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25" w:rsidRPr="006D08C4" w:rsidRDefault="0026397F" w:rsidP="000A0F25">
      <w:pPr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5715000" cy="8124825"/>
            <wp:effectExtent l="0" t="0" r="0" b="9525"/>
            <wp:docPr id="1" name="Рисунок 1" descr="C:\Users\СОШ №171\Documents\Scanned Documents\Лит 11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Лит 11 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40"/>
                    <a:stretch/>
                  </pic:blipFill>
                  <pic:spPr bwMode="auto">
                    <a:xfrm>
                      <a:off x="0" y="0"/>
                      <a:ext cx="5712307" cy="812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A0F25" w:rsidRPr="006D08C4">
        <w:rPr>
          <w:rFonts w:eastAsia="Times New Roman"/>
          <w:color w:val="000000"/>
          <w:lang w:eastAsia="ru-RU"/>
        </w:rPr>
        <w:t xml:space="preserve">                                                                        </w:t>
      </w:r>
      <w:r w:rsidR="000A0F25">
        <w:rPr>
          <w:rFonts w:eastAsia="Times New Roman"/>
          <w:color w:val="000000"/>
          <w:lang w:eastAsia="ru-RU"/>
        </w:rPr>
        <w:t xml:space="preserve">                              </w:t>
      </w:r>
    </w:p>
    <w:p w:rsidR="000A0F25" w:rsidRPr="006D08C4" w:rsidRDefault="000A0F25" w:rsidP="000A0F25">
      <w:pPr>
        <w:spacing w:after="0"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0A0F25" w:rsidRDefault="000A0F25"/>
    <w:tbl>
      <w:tblPr>
        <w:tblW w:w="99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98"/>
        <w:gridCol w:w="236"/>
        <w:gridCol w:w="236"/>
      </w:tblGrid>
      <w:tr w:rsidR="000F4189" w:rsidRPr="000F4189" w:rsidTr="00360C73">
        <w:tc>
          <w:tcPr>
            <w:tcW w:w="9498" w:type="dxa"/>
          </w:tcPr>
          <w:p w:rsidR="00F43AA0" w:rsidRPr="00F43AA0" w:rsidRDefault="00F43AA0" w:rsidP="0026397F">
            <w:pPr>
              <w:spacing w:after="100" w:afterAutospacing="1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B057C2" w:rsidRPr="00B057C2" w:rsidRDefault="00B057C2" w:rsidP="00B057C2">
            <w:pPr>
              <w:spacing w:after="100" w:afterAutospacing="1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3329A5">
              <w:rPr>
                <w:rFonts w:eastAsia="Times New Roman"/>
                <w:b/>
                <w:lang w:eastAsia="ru-RU"/>
              </w:rPr>
              <w:lastRenderedPageBreak/>
              <w:t>Пояснительная записка</w:t>
            </w:r>
          </w:p>
          <w:p w:rsidR="00B057C2" w:rsidRPr="00B057C2" w:rsidRDefault="00B057C2" w:rsidP="00B057C2">
            <w:pPr>
              <w:ind w:firstLine="709"/>
              <w:jc w:val="both"/>
            </w:pPr>
            <w:r w:rsidRPr="00B057C2">
              <w:t xml:space="preserve">Данная рабочая программа по предмету «Литература» для 11 классов,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</w:t>
            </w:r>
            <w:proofErr w:type="spellStart"/>
            <w:r w:rsidRPr="00B057C2">
              <w:t>г</w:t>
            </w:r>
            <w:proofErr w:type="gramStart"/>
            <w:r w:rsidRPr="00B057C2">
              <w:t>.К</w:t>
            </w:r>
            <w:proofErr w:type="gramEnd"/>
            <w:r w:rsidRPr="00B057C2">
              <w:t>азани</w:t>
            </w:r>
            <w:proofErr w:type="spellEnd"/>
            <w:r w:rsidRPr="00B057C2">
              <w:t xml:space="preserve">  - Положением </w:t>
            </w:r>
            <w:r w:rsidRPr="00B057C2">
              <w:rPr>
                <w:bCs/>
              </w:rPr>
              <w:t>о порядке разработки и утверждения рабочих программ учебных предметов</w:t>
            </w:r>
            <w:r w:rsidRPr="00B057C2">
              <w:t>, приказом «Об утверждении рабочих программ»; учебным планом школы  и  календарным учебным графиком.</w:t>
            </w:r>
          </w:p>
          <w:p w:rsidR="00B057C2" w:rsidRPr="00B057C2" w:rsidRDefault="00B057C2" w:rsidP="00B057C2">
            <w:pPr>
              <w:spacing w:after="100" w:afterAutospacing="1"/>
              <w:ind w:firstLine="851"/>
              <w:contextualSpacing/>
              <w:jc w:val="both"/>
            </w:pPr>
            <w:r w:rsidRPr="00B057C2">
              <w:t xml:space="preserve">Рабочая программа составлена на основе требований к содержанию и результатам освоения Основной образовательной программы </w:t>
            </w:r>
            <w:r w:rsidR="0026397F">
              <w:t>среднего</w:t>
            </w:r>
            <w:r w:rsidRPr="00B057C2">
              <w:t xml:space="preserve">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среднего общего образования по предмету «Литература»».</w:t>
            </w:r>
          </w:p>
          <w:p w:rsidR="00360C73" w:rsidRPr="00B057C2" w:rsidRDefault="00360C73" w:rsidP="00B057C2">
            <w:pPr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F4189">
              <w:rPr>
                <w:rFonts w:ascii="Calibri" w:eastAsia="Times New Roman" w:hAnsi="Calibri"/>
                <w:color w:val="000000"/>
                <w:kern w:val="24"/>
                <w:sz w:val="22"/>
                <w:szCs w:val="22"/>
                <w:lang w:eastAsia="ru-RU"/>
              </w:rPr>
              <w:t xml:space="preserve"> </w:t>
            </w:r>
            <w:r w:rsidRPr="000F4189">
              <w:rPr>
                <w:rFonts w:eastAsia="Calibri"/>
                <w:color w:val="000000"/>
                <w:kern w:val="24"/>
                <w:szCs w:val="22"/>
              </w:rPr>
              <w:t xml:space="preserve">Рабочая программа </w:t>
            </w:r>
            <w:r w:rsidRPr="000F4189">
              <w:rPr>
                <w:rFonts w:eastAsia="Calibri"/>
                <w:bCs/>
                <w:color w:val="000000"/>
                <w:kern w:val="24"/>
                <w:szCs w:val="22"/>
              </w:rPr>
              <w:t>реализуется</w:t>
            </w:r>
            <w:r w:rsidRPr="000F4189">
              <w:rPr>
                <w:rFonts w:eastAsia="Calibri"/>
                <w:bCs/>
                <w:color w:val="000000"/>
                <w:kern w:val="24"/>
                <w:szCs w:val="22"/>
                <w:lang w:val="tt-RU"/>
              </w:rPr>
              <w:t xml:space="preserve"> </w:t>
            </w:r>
            <w:r w:rsidRPr="000F4189">
              <w:rPr>
                <w:rFonts w:eastAsia="Calibri"/>
                <w:bCs/>
                <w:color w:val="000000"/>
                <w:kern w:val="24"/>
                <w:szCs w:val="22"/>
              </w:rPr>
              <w:t>с использованием</w:t>
            </w:r>
            <w:r w:rsidRPr="000F4189">
              <w:rPr>
                <w:rFonts w:eastAsia="Calibri"/>
                <w:b/>
                <w:color w:val="000000"/>
                <w:kern w:val="24"/>
                <w:szCs w:val="22"/>
              </w:rPr>
              <w:t xml:space="preserve"> </w:t>
            </w:r>
            <w:r w:rsidRPr="000F4189">
              <w:rPr>
                <w:rFonts w:eastAsia="Calibri"/>
                <w:szCs w:val="22"/>
              </w:rPr>
              <w:t>учебника</w:t>
            </w:r>
            <w:r>
              <w:rPr>
                <w:bCs/>
              </w:rPr>
              <w:t xml:space="preserve"> Литература: 11</w:t>
            </w:r>
            <w:r w:rsidRPr="000D3D28">
              <w:rPr>
                <w:bCs/>
              </w:rPr>
              <w:t xml:space="preserve"> класс: учебник для общеобразовательных учреждений: базовый и углубленный уровни./ </w:t>
            </w:r>
            <w:proofErr w:type="spellStart"/>
            <w:r w:rsidRPr="000D3D28">
              <w:rPr>
                <w:bCs/>
              </w:rPr>
              <w:t>Б.А.Ланин</w:t>
            </w:r>
            <w:proofErr w:type="spellEnd"/>
            <w:r w:rsidRPr="000D3D28">
              <w:rPr>
                <w:bCs/>
              </w:rPr>
              <w:t xml:space="preserve">, </w:t>
            </w:r>
            <w:proofErr w:type="spellStart"/>
            <w:r w:rsidRPr="000D3D28">
              <w:rPr>
                <w:bCs/>
              </w:rPr>
              <w:t>Л.Ю.Устинова</w:t>
            </w:r>
            <w:proofErr w:type="spellEnd"/>
            <w:r w:rsidRPr="000D3D28">
              <w:rPr>
                <w:bCs/>
              </w:rPr>
              <w:t xml:space="preserve">, В.М. </w:t>
            </w:r>
            <w:proofErr w:type="spellStart"/>
            <w:r w:rsidRPr="000D3D28">
              <w:rPr>
                <w:bCs/>
              </w:rPr>
              <w:t>Шамчикова</w:t>
            </w:r>
            <w:proofErr w:type="spellEnd"/>
            <w:r w:rsidRPr="000D3D28">
              <w:rPr>
                <w:bCs/>
              </w:rPr>
              <w:t xml:space="preserve">; под ред. проф. </w:t>
            </w:r>
            <w:proofErr w:type="spellStart"/>
            <w:r w:rsidRPr="000D3D28">
              <w:rPr>
                <w:bCs/>
              </w:rPr>
              <w:t>Б.А.Ланина</w:t>
            </w:r>
            <w:proofErr w:type="spellEnd"/>
            <w:r w:rsidRPr="000D3D28">
              <w:rPr>
                <w:bCs/>
              </w:rPr>
              <w:t xml:space="preserve">. </w:t>
            </w:r>
            <w:proofErr w:type="gramStart"/>
            <w:r w:rsidRPr="000D3D28">
              <w:rPr>
                <w:bCs/>
              </w:rPr>
              <w:t>-М</w:t>
            </w:r>
            <w:proofErr w:type="gramEnd"/>
            <w:r w:rsidRPr="000D3D28">
              <w:rPr>
                <w:bCs/>
              </w:rPr>
              <w:t>.: «</w:t>
            </w:r>
            <w:proofErr w:type="spellStart"/>
            <w:r w:rsidRPr="000D3D28">
              <w:rPr>
                <w:bCs/>
              </w:rPr>
              <w:t>Вентана</w:t>
            </w:r>
            <w:proofErr w:type="spellEnd"/>
            <w:r w:rsidRPr="000D3D28">
              <w:rPr>
                <w:bCs/>
              </w:rPr>
              <w:t>-Граф», 2015.</w:t>
            </w:r>
          </w:p>
          <w:p w:rsidR="00360C73" w:rsidRPr="000F4189" w:rsidRDefault="00360C73" w:rsidP="00360C73">
            <w:pPr>
              <w:widowControl w:val="0"/>
              <w:spacing w:after="0"/>
              <w:contextualSpacing/>
              <w:jc w:val="center"/>
              <w:rPr>
                <w:rFonts w:eastAsia="Times New Roman"/>
                <w:b/>
                <w:bCs/>
                <w:color w:val="000000"/>
                <w:shd w:val="clear" w:color="auto" w:fill="FFFFFF"/>
                <w:lang w:val="x-none" w:eastAsia="x-none"/>
              </w:rPr>
            </w:pPr>
            <w:r w:rsidRPr="000F4189">
              <w:rPr>
                <w:rFonts w:eastAsia="Times New Roman"/>
                <w:b/>
                <w:bCs/>
                <w:color w:val="000000"/>
                <w:shd w:val="clear" w:color="auto" w:fill="FFFFFF"/>
                <w:lang w:val="x-none" w:eastAsia="x-none"/>
              </w:rPr>
              <w:t>Место предмета в учебном плане</w:t>
            </w:r>
          </w:p>
          <w:p w:rsidR="00360C73" w:rsidRPr="000F4189" w:rsidRDefault="00360C73" w:rsidP="00360C73">
            <w:pPr>
              <w:widowControl w:val="0"/>
              <w:spacing w:after="0"/>
              <w:ind w:firstLine="709"/>
              <w:contextualSpacing/>
              <w:jc w:val="both"/>
              <w:rPr>
                <w:rFonts w:eastAsia="Times New Roman"/>
                <w:color w:val="000000"/>
                <w:shd w:val="clear" w:color="auto" w:fill="FFFFFF"/>
                <w:lang w:val="x-none" w:eastAsia="x-none"/>
              </w:rPr>
            </w:pPr>
            <w:r>
              <w:rPr>
                <w:rFonts w:eastAsia="Times New Roman"/>
                <w:color w:val="000000"/>
                <w:shd w:val="clear" w:color="auto" w:fill="FFFFFF"/>
                <w:lang w:eastAsia="x-none"/>
              </w:rPr>
              <w:t>В 11 классе (5 часов в неделю,170 часов в год)</w:t>
            </w:r>
            <w:r w:rsidRPr="000F4189">
              <w:rPr>
                <w:rFonts w:eastAsia="Times New Roman"/>
                <w:color w:val="000000"/>
                <w:shd w:val="clear" w:color="auto" w:fill="FFFFFF"/>
                <w:lang w:val="x-none" w:eastAsia="x-none"/>
              </w:rPr>
              <w:t>.</w:t>
            </w:r>
          </w:p>
          <w:p w:rsidR="00360C73" w:rsidRPr="000F4189" w:rsidRDefault="00360C73" w:rsidP="00360C73">
            <w:pPr>
              <w:spacing w:after="0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F4189">
              <w:rPr>
                <w:rFonts w:eastAsia="Calibri"/>
              </w:rPr>
              <w:t xml:space="preserve">              Для реализации индивидуальных потребностей учащихся общее количество часов увеличено на 2 часа за счет части формируемой участниками образовательного процесса. Темы углубленного изучения обозначены как </w:t>
            </w:r>
            <w:r w:rsidRPr="000F4189">
              <w:rPr>
                <w:rFonts w:eastAsia="Calibri"/>
                <w:b/>
              </w:rPr>
              <w:t xml:space="preserve">УИ </w:t>
            </w:r>
            <w:r w:rsidRPr="000F4189">
              <w:rPr>
                <w:rFonts w:eastAsia="Calibri"/>
              </w:rPr>
              <w:t>(углубленное изучение)</w:t>
            </w:r>
          </w:p>
          <w:p w:rsidR="00360C73" w:rsidRDefault="00F43AA0" w:rsidP="00F43AA0">
            <w:pPr>
              <w:widowControl w:val="0"/>
              <w:spacing w:after="100" w:afterAutospacing="1" w:line="240" w:lineRule="auto"/>
              <w:contextualSpacing/>
              <w:rPr>
                <w:rFonts w:eastAsia="Times New Roman"/>
                <w:lang w:eastAsia="ru-RU"/>
              </w:rPr>
            </w:pPr>
            <w:r w:rsidRPr="003329A5">
              <w:rPr>
                <w:rFonts w:eastAsia="Times New Roman"/>
                <w:lang w:eastAsia="ru-RU"/>
              </w:rPr>
              <w:t xml:space="preserve">Предмет изучается на </w:t>
            </w:r>
            <w:r>
              <w:rPr>
                <w:rFonts w:eastAsia="Times New Roman"/>
                <w:lang w:eastAsia="ru-RU"/>
              </w:rPr>
              <w:t>профильном</w:t>
            </w:r>
            <w:r w:rsidR="00360C73">
              <w:rPr>
                <w:rFonts w:eastAsia="Times New Roman"/>
                <w:lang w:eastAsia="ru-RU"/>
              </w:rPr>
              <w:t xml:space="preserve"> </w:t>
            </w:r>
            <w:r w:rsidRPr="003329A5">
              <w:rPr>
                <w:rFonts w:eastAsia="Times New Roman"/>
                <w:lang w:eastAsia="ru-RU"/>
              </w:rPr>
              <w:t>уровне в</w:t>
            </w:r>
            <w:r>
              <w:rPr>
                <w:rFonts w:eastAsia="Times New Roman"/>
                <w:lang w:eastAsia="ru-RU"/>
              </w:rPr>
              <w:t xml:space="preserve"> объеме 5</w:t>
            </w:r>
            <w:r w:rsidRPr="003329A5">
              <w:rPr>
                <w:rFonts w:eastAsia="Times New Roman"/>
                <w:lang w:eastAsia="ru-RU"/>
              </w:rPr>
              <w:t xml:space="preserve"> час</w:t>
            </w:r>
            <w:r>
              <w:rPr>
                <w:rFonts w:eastAsia="Times New Roman"/>
                <w:lang w:eastAsia="ru-RU"/>
              </w:rPr>
              <w:t>ов</w:t>
            </w:r>
            <w:r w:rsidRPr="003329A5">
              <w:rPr>
                <w:rFonts w:eastAsia="Times New Roman"/>
                <w:lang w:eastAsia="ru-RU"/>
              </w:rPr>
              <w:t xml:space="preserve"> в неделю. </w:t>
            </w:r>
          </w:p>
          <w:p w:rsidR="00F43AA0" w:rsidRPr="003329A5" w:rsidRDefault="00F43AA0" w:rsidP="00F43AA0">
            <w:pPr>
              <w:widowControl w:val="0"/>
              <w:spacing w:after="100" w:afterAutospacing="1" w:line="240" w:lineRule="auto"/>
              <w:contextualSpacing/>
              <w:rPr>
                <w:rFonts w:eastAsia="Times New Roman"/>
                <w:bCs/>
                <w:shd w:val="clear" w:color="auto" w:fill="FFFFFF"/>
                <w:lang w:eastAsia="ru-RU"/>
              </w:rPr>
            </w:pPr>
            <w:r w:rsidRPr="003329A5">
              <w:rPr>
                <w:rFonts w:eastAsia="Times New Roman"/>
                <w:lang w:eastAsia="ru-RU"/>
              </w:rPr>
              <w:t>В 11 классе курс</w:t>
            </w:r>
            <w:r>
              <w:rPr>
                <w:rFonts w:eastAsia="Times New Roman"/>
                <w:lang w:eastAsia="ru-RU"/>
              </w:rPr>
              <w:t xml:space="preserve"> рассчитан  на 170</w:t>
            </w:r>
            <w:r w:rsidRPr="003329A5">
              <w:rPr>
                <w:rFonts w:eastAsia="Times New Roman"/>
                <w:lang w:eastAsia="ru-RU"/>
              </w:rPr>
              <w:t xml:space="preserve"> час</w:t>
            </w:r>
            <w:r>
              <w:rPr>
                <w:rFonts w:eastAsia="Times New Roman"/>
                <w:lang w:eastAsia="ru-RU"/>
              </w:rPr>
              <w:t>ов</w:t>
            </w:r>
            <w:r w:rsidRPr="003329A5">
              <w:rPr>
                <w:rFonts w:eastAsia="Times New Roman"/>
                <w:lang w:eastAsia="ru-RU"/>
              </w:rPr>
              <w:t xml:space="preserve"> в год (34 учебных недели)</w:t>
            </w:r>
          </w:p>
          <w:p w:rsidR="000F4189" w:rsidRPr="000F4189" w:rsidRDefault="000F4189" w:rsidP="000F41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</w:tcPr>
          <w:p w:rsidR="000F4189" w:rsidRPr="000F4189" w:rsidRDefault="000F4189" w:rsidP="000F41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</w:tcPr>
          <w:p w:rsidR="000F4189" w:rsidRPr="000F4189" w:rsidRDefault="000F4189" w:rsidP="000F41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0F4189" w:rsidRPr="000F4189" w:rsidTr="00360C73">
        <w:tc>
          <w:tcPr>
            <w:tcW w:w="9498" w:type="dxa"/>
          </w:tcPr>
          <w:p w:rsidR="00360C73" w:rsidRDefault="00F43AA0" w:rsidP="00D479E1">
            <w:pPr>
              <w:spacing w:after="0" w:line="240" w:lineRule="auto"/>
              <w:ind w:left="683" w:hanging="683"/>
              <w:jc w:val="both"/>
              <w:rPr>
                <w:rFonts w:eastAsia="Calibri"/>
              </w:rPr>
            </w:pPr>
            <w:r w:rsidRPr="000F4189">
              <w:rPr>
                <w:rFonts w:eastAsia="Calibri"/>
              </w:rPr>
              <w:lastRenderedPageBreak/>
              <w:t xml:space="preserve">Для реализации индивидуальных потребностей </w:t>
            </w:r>
            <w:r w:rsidR="00360C73">
              <w:rPr>
                <w:rFonts w:eastAsia="Calibri"/>
              </w:rPr>
              <w:t>учащихся общее количество часов</w:t>
            </w:r>
          </w:p>
          <w:p w:rsidR="000F4189" w:rsidRDefault="00F43AA0" w:rsidP="00D479E1">
            <w:pPr>
              <w:spacing w:after="0" w:line="240" w:lineRule="auto"/>
              <w:ind w:left="683" w:hanging="683"/>
              <w:jc w:val="both"/>
              <w:rPr>
                <w:rFonts w:eastAsia="Calibri"/>
              </w:rPr>
            </w:pPr>
            <w:r w:rsidRPr="000F4189">
              <w:rPr>
                <w:rFonts w:eastAsia="Calibri"/>
              </w:rPr>
              <w:t>увеличено на 2 часа за счет части формируемой участниками образовательного процесса.</w:t>
            </w:r>
          </w:p>
          <w:p w:rsidR="0048564C" w:rsidRPr="000F4189" w:rsidRDefault="0048564C" w:rsidP="00D479E1">
            <w:pPr>
              <w:spacing w:after="0" w:line="240" w:lineRule="auto"/>
              <w:ind w:left="683" w:hanging="683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</w:tcPr>
          <w:p w:rsidR="000F4189" w:rsidRPr="000F4189" w:rsidRDefault="000F4189" w:rsidP="000F418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</w:tcPr>
          <w:p w:rsidR="000F4189" w:rsidRPr="000F4189" w:rsidRDefault="000F4189" w:rsidP="000F4189">
            <w:pPr>
              <w:spacing w:after="0" w:line="240" w:lineRule="auto"/>
              <w:ind w:right="68"/>
              <w:rPr>
                <w:rFonts w:eastAsia="Times New Roman"/>
                <w:lang w:eastAsia="ru-RU"/>
              </w:rPr>
            </w:pPr>
          </w:p>
        </w:tc>
      </w:tr>
    </w:tbl>
    <w:p w:rsidR="0048564C" w:rsidRPr="00653701" w:rsidRDefault="0048564C" w:rsidP="004856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653701">
        <w:rPr>
          <w:rFonts w:eastAsia="Times New Roman"/>
          <w:b/>
          <w:lang w:eastAsia="ru-RU"/>
        </w:rPr>
        <w:t>ТРЕБОВАНИЯ К УРОВНЮ</w:t>
      </w:r>
      <w:r w:rsidRPr="00653701">
        <w:rPr>
          <w:rFonts w:eastAsia="Times New Roman"/>
          <w:b/>
          <w:lang w:eastAsia="ru-RU"/>
        </w:rPr>
        <w:br/>
        <w:t>ПОДГОТОВКИ ВЫПУСКНИКОВ</w:t>
      </w:r>
    </w:p>
    <w:p w:rsidR="0048564C" w:rsidRPr="00653701" w:rsidRDefault="0048564C" w:rsidP="0048564C">
      <w:pPr>
        <w:spacing w:before="240" w:after="0" w:line="240" w:lineRule="auto"/>
        <w:ind w:firstLine="567"/>
        <w:jc w:val="both"/>
        <w:rPr>
          <w:rFonts w:eastAsia="Times New Roman"/>
          <w:b/>
          <w:iCs/>
          <w:lang w:eastAsia="ru-RU"/>
        </w:rPr>
      </w:pPr>
      <w:r w:rsidRPr="00653701">
        <w:rPr>
          <w:rFonts w:eastAsia="Times New Roman"/>
          <w:b/>
          <w:iCs/>
          <w:lang w:eastAsia="ru-RU"/>
        </w:rPr>
        <w:t>В результате изучения литературы на профильном уровне ученик должен</w:t>
      </w:r>
    </w:p>
    <w:p w:rsidR="0048564C" w:rsidRPr="00653701" w:rsidRDefault="0048564C" w:rsidP="0048564C">
      <w:pPr>
        <w:spacing w:before="240"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653701">
        <w:rPr>
          <w:rFonts w:eastAsia="Times New Roman"/>
          <w:b/>
          <w:lang w:eastAsia="ru-RU"/>
        </w:rPr>
        <w:t>знать/понимать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iCs/>
          <w:lang w:eastAsia="ru-RU"/>
        </w:rPr>
        <w:t>образную природу словесного искусства;</w:t>
      </w:r>
    </w:p>
    <w:p w:rsidR="0048564C" w:rsidRPr="00653701" w:rsidRDefault="0048564C" w:rsidP="0048564C">
      <w:pPr>
        <w:numPr>
          <w:ilvl w:val="0"/>
          <w:numId w:val="4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содержание изученных литературных произведений;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основные факты жизни и творчества писателей-классиков </w:t>
      </w:r>
      <w:r w:rsidRPr="00653701">
        <w:rPr>
          <w:rFonts w:eastAsia="Times New Roman"/>
          <w:lang w:val="en-US" w:eastAsia="ru-RU"/>
        </w:rPr>
        <w:t>XIX</w:t>
      </w:r>
      <w:r w:rsidRPr="00653701">
        <w:rPr>
          <w:rFonts w:eastAsia="Times New Roman"/>
          <w:lang w:eastAsia="ru-RU"/>
        </w:rPr>
        <w:t>-</w:t>
      </w:r>
      <w:r w:rsidRPr="00653701">
        <w:rPr>
          <w:rFonts w:eastAsia="Times New Roman"/>
          <w:lang w:val="en-US" w:eastAsia="ru-RU"/>
        </w:rPr>
        <w:t>XX</w:t>
      </w:r>
      <w:r w:rsidRPr="00653701">
        <w:rPr>
          <w:rFonts w:eastAsia="Times New Roman"/>
          <w:lang w:eastAsia="ru-RU"/>
        </w:rPr>
        <w:t xml:space="preserve"> вв., этапы их творческой эволюции;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историко-культурный контекст и творческую историю изучаемых произведений;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основные теоретико-литературные понятия;</w:t>
      </w:r>
    </w:p>
    <w:p w:rsidR="0048564C" w:rsidRPr="00653701" w:rsidRDefault="0048564C" w:rsidP="0048564C">
      <w:pPr>
        <w:spacing w:before="240"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653701">
        <w:rPr>
          <w:rFonts w:eastAsia="Times New Roman"/>
          <w:b/>
          <w:lang w:eastAsia="ru-RU"/>
        </w:rPr>
        <w:t>уметь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воспроизводить содержание литературного произведения;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iCs/>
          <w:lang w:eastAsia="ru-RU"/>
        </w:rPr>
      </w:pPr>
      <w:proofErr w:type="gramStart"/>
      <w:r w:rsidRPr="00653701">
        <w:rPr>
          <w:rFonts w:eastAsia="Times New Roman"/>
          <w:iCs/>
          <w:lang w:eastAsia="ru-RU"/>
        </w:rPr>
        <w:lastRenderedPageBreak/>
        <w:t>анализировать и интерпретировать литературное произведение, используя сведения по истории и теории литературы (</w:t>
      </w:r>
      <w:r w:rsidRPr="00653701">
        <w:rPr>
          <w:rFonts w:eastAsia="Times New Roman"/>
          <w:lang w:eastAsia="ru-RU"/>
        </w:rPr>
        <w:t>художественная структура,</w:t>
      </w:r>
      <w:r w:rsidRPr="00653701">
        <w:rPr>
          <w:rFonts w:eastAsia="Times New Roman"/>
          <w:iCs/>
          <w:lang w:eastAsia="ru-RU"/>
        </w:rPr>
        <w:t xml:space="preserve"> тематика, проблематика, </w:t>
      </w:r>
      <w:r w:rsidRPr="00653701">
        <w:rPr>
          <w:rFonts w:eastAsia="Times New Roman"/>
          <w:lang w:eastAsia="ru-RU"/>
        </w:rPr>
        <w:t>нравственный пафос,</w:t>
      </w:r>
      <w:r w:rsidRPr="00653701">
        <w:rPr>
          <w:rFonts w:eastAsia="Times New Roman"/>
          <w:iCs/>
          <w:lang w:eastAsia="ru-RU"/>
        </w:rPr>
        <w:t xml:space="preserve">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 </w:t>
      </w:r>
      <w:proofErr w:type="gramEnd"/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раскрывать конкретно-историческое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определять жанрово-родовую специфику литературного произведения;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сопоставлять литературные произведения, а также их различные художественные, критические и научные интерпретации;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выявлять авторскую позицию, характеризовать особенности стиля писателя;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выразительно читать изученные произведения (или фрагменты), соблюдая нормы литературного произношения;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аргументированно формулировать свое отношение к прочитанному произведению;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составлять планы и тезисы статей на литературные темы, готовить учебно-исследовательские работы;</w:t>
      </w:r>
    </w:p>
    <w:p w:rsidR="0048564C" w:rsidRPr="00653701" w:rsidRDefault="0048564C" w:rsidP="0048564C">
      <w:pPr>
        <w:numPr>
          <w:ilvl w:val="0"/>
          <w:numId w:val="3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писать рецензии на прочитанные произведения и сочинения различных жанров на литературные темы.</w:t>
      </w:r>
    </w:p>
    <w:p w:rsidR="0048564C" w:rsidRPr="00653701" w:rsidRDefault="0048564C" w:rsidP="0048564C">
      <w:pPr>
        <w:spacing w:after="0"/>
        <w:jc w:val="center"/>
        <w:rPr>
          <w:rFonts w:eastAsia="Calibri"/>
          <w:b/>
          <w:bCs/>
          <w:sz w:val="28"/>
          <w:szCs w:val="28"/>
        </w:rPr>
      </w:pPr>
    </w:p>
    <w:p w:rsidR="0048564C" w:rsidRPr="00653701" w:rsidRDefault="0048564C" w:rsidP="0048564C">
      <w:pPr>
        <w:spacing w:before="60"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653701">
        <w:rPr>
          <w:rFonts w:eastAsia="Times New Roman"/>
          <w:b/>
          <w:lang w:eastAsia="ru-RU"/>
        </w:rPr>
        <w:t>Изучение литературы на профильном уровне среднего (полного) общего образования направлено на достижение следующих целей:</w:t>
      </w:r>
    </w:p>
    <w:p w:rsidR="0048564C" w:rsidRPr="00653701" w:rsidRDefault="0048564C" w:rsidP="0048564C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b/>
          <w:lang w:eastAsia="ru-RU"/>
        </w:rPr>
        <w:t xml:space="preserve">воспитание </w:t>
      </w:r>
      <w:r w:rsidRPr="00653701">
        <w:rPr>
          <w:rFonts w:eastAsia="Times New Roman"/>
          <w:lang w:eastAsia="ru-RU"/>
        </w:rPr>
        <w:t xml:space="preserve">духовно развитой личности, готовой к самопознанию </w:t>
      </w:r>
      <w:r w:rsidRPr="00653701">
        <w:rPr>
          <w:rFonts w:eastAsia="Times New Roman"/>
          <w:iCs/>
          <w:lang w:eastAsia="ru-RU"/>
        </w:rPr>
        <w:t>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48564C" w:rsidRPr="00653701" w:rsidRDefault="0048564C" w:rsidP="0048564C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b/>
          <w:lang w:eastAsia="ru-RU"/>
        </w:rPr>
        <w:t>развитие</w:t>
      </w:r>
      <w:r w:rsidRPr="00653701">
        <w:rPr>
          <w:rFonts w:eastAsia="Times New Roman"/>
          <w:lang w:eastAsia="ru-RU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литературно-творческих способностей, читательских интересов, </w:t>
      </w:r>
      <w:r w:rsidRPr="00653701">
        <w:rPr>
          <w:rFonts w:eastAsia="Times New Roman"/>
          <w:iCs/>
          <w:lang w:eastAsia="ru-RU"/>
        </w:rPr>
        <w:t>художественного вкуса;</w:t>
      </w:r>
      <w:r w:rsidRPr="00653701">
        <w:rPr>
          <w:rFonts w:eastAsia="Times New Roman"/>
          <w:lang w:eastAsia="ru-RU"/>
        </w:rPr>
        <w:t xml:space="preserve"> устной и письменной речи учащихся;</w:t>
      </w:r>
    </w:p>
    <w:p w:rsidR="0048564C" w:rsidRPr="00653701" w:rsidRDefault="0048564C" w:rsidP="0048564C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u w:val="single"/>
          <w:lang w:eastAsia="ru-RU"/>
        </w:rPr>
      </w:pPr>
      <w:r w:rsidRPr="00653701">
        <w:rPr>
          <w:rFonts w:eastAsia="Times New Roman"/>
          <w:b/>
          <w:bCs/>
          <w:iCs/>
          <w:lang w:eastAsia="ru-RU"/>
        </w:rPr>
        <w:t>освоение</w:t>
      </w:r>
      <w:r w:rsidRPr="00653701">
        <w:rPr>
          <w:rFonts w:eastAsia="Times New Roman"/>
          <w:iCs/>
          <w:lang w:eastAsia="ru-RU"/>
        </w:rPr>
        <w:t xml:space="preserve"> </w:t>
      </w:r>
      <w:r w:rsidRPr="00653701">
        <w:rPr>
          <w:rFonts w:eastAsia="Times New Roman"/>
          <w:bCs/>
          <w:lang w:eastAsia="ru-RU"/>
        </w:rPr>
        <w:t>текстов</w:t>
      </w:r>
      <w:r w:rsidRPr="00653701">
        <w:rPr>
          <w:rFonts w:eastAsia="Times New Roman"/>
          <w:b/>
          <w:lang w:eastAsia="ru-RU"/>
        </w:rPr>
        <w:t xml:space="preserve"> </w:t>
      </w:r>
      <w:r w:rsidRPr="00653701">
        <w:rPr>
          <w:rFonts w:eastAsia="Times New Roman"/>
          <w:bCs/>
          <w:lang w:eastAsia="ru-RU"/>
        </w:rPr>
        <w:t>художественных произведений в единстве формы и содержания, историко-литературных сведений и теоретико-литературных понятий</w:t>
      </w:r>
      <w:r w:rsidRPr="00653701">
        <w:rPr>
          <w:rFonts w:eastAsia="Times New Roman"/>
          <w:iCs/>
          <w:lang w:eastAsia="ru-RU"/>
        </w:rPr>
        <w:t xml:space="preserve">; создание общего представления об историко-литературном процессе и его основных закономерностях, о </w:t>
      </w:r>
      <w:r w:rsidRPr="00653701">
        <w:rPr>
          <w:rFonts w:eastAsia="Times New Roman"/>
          <w:lang w:eastAsia="ru-RU"/>
        </w:rPr>
        <w:t>множественности литературно-художествен-</w:t>
      </w:r>
      <w:proofErr w:type="spellStart"/>
      <w:r w:rsidRPr="00653701">
        <w:rPr>
          <w:rFonts w:eastAsia="Times New Roman"/>
          <w:lang w:eastAsia="ru-RU"/>
        </w:rPr>
        <w:t>ных</w:t>
      </w:r>
      <w:proofErr w:type="spellEnd"/>
      <w:r w:rsidRPr="00653701">
        <w:rPr>
          <w:rFonts w:eastAsia="Times New Roman"/>
          <w:lang w:eastAsia="ru-RU"/>
        </w:rPr>
        <w:t xml:space="preserve"> стилей;</w:t>
      </w:r>
    </w:p>
    <w:p w:rsidR="0048564C" w:rsidRPr="00653701" w:rsidRDefault="0048564C" w:rsidP="0048564C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b/>
          <w:lang w:eastAsia="ru-RU"/>
        </w:rPr>
        <w:t>совершенствование умений</w:t>
      </w:r>
      <w:r w:rsidRPr="00653701">
        <w:rPr>
          <w:rFonts w:eastAsia="Times New Roman"/>
          <w:lang w:eastAsia="ru-RU"/>
        </w:rPr>
        <w:t xml:space="preserve"> анализа и интерпретации литературного произведения как художественного целого в его историко-литературной обусловленности и культурном контексте с использованием понятийного языка литературоведения; выявления взаимообусловленности элементов формы и содержания литературного произведения; формирование умений сравнительно-сопоставительного анализа различных литературных произведений и их научных, критических и художественных интерпретаций; </w:t>
      </w:r>
      <w:r w:rsidRPr="00653701">
        <w:rPr>
          <w:rFonts w:eastAsia="Times New Roman"/>
          <w:iCs/>
          <w:lang w:eastAsia="ru-RU"/>
        </w:rPr>
        <w:t xml:space="preserve">написания сочинений различных типов; </w:t>
      </w:r>
      <w:r w:rsidRPr="00653701">
        <w:rPr>
          <w:rFonts w:eastAsia="Times New Roman"/>
          <w:iCs/>
          <w:lang w:eastAsia="ru-RU"/>
        </w:rPr>
        <w:lastRenderedPageBreak/>
        <w:t>определения и использования необходимых источников, включая работу с книгой, поиск информации в библиотеке, в ресурсах Интернета и др.</w:t>
      </w:r>
    </w:p>
    <w:p w:rsidR="0048564C" w:rsidRPr="00653701" w:rsidRDefault="0048564C" w:rsidP="0048564C">
      <w:pPr>
        <w:spacing w:after="0" w:line="240" w:lineRule="auto"/>
        <w:jc w:val="both"/>
        <w:rPr>
          <w:rFonts w:eastAsia="Times New Roman"/>
          <w:lang w:eastAsia="ru-RU"/>
        </w:rPr>
      </w:pPr>
    </w:p>
    <w:p w:rsidR="0048564C" w:rsidRPr="00653701" w:rsidRDefault="0048564C" w:rsidP="0048564C">
      <w:pPr>
        <w:keepNext/>
        <w:spacing w:after="0" w:line="240" w:lineRule="auto"/>
        <w:jc w:val="center"/>
        <w:outlineLvl w:val="4"/>
        <w:rPr>
          <w:rFonts w:eastAsia="Times New Roman"/>
          <w:b/>
          <w:szCs w:val="20"/>
          <w:lang w:eastAsia="ru-RU"/>
        </w:rPr>
      </w:pPr>
      <w:r w:rsidRPr="00653701">
        <w:rPr>
          <w:rFonts w:eastAsia="Times New Roman"/>
          <w:b/>
          <w:szCs w:val="20"/>
          <w:lang w:eastAsia="ru-RU"/>
        </w:rPr>
        <w:t xml:space="preserve">ОБЯЗАТЕЛЬНЫЙ МИНИМУМ СОДЕРЖАНИЯ </w:t>
      </w:r>
      <w:proofErr w:type="gramStart"/>
      <w:r w:rsidRPr="00653701">
        <w:rPr>
          <w:rFonts w:eastAsia="Times New Roman"/>
          <w:b/>
          <w:szCs w:val="20"/>
          <w:lang w:eastAsia="ru-RU"/>
        </w:rPr>
        <w:t>ОСНОВНЫХ</w:t>
      </w:r>
      <w:proofErr w:type="gramEnd"/>
    </w:p>
    <w:p w:rsidR="0048564C" w:rsidRPr="00653701" w:rsidRDefault="0048564C" w:rsidP="0048564C">
      <w:pPr>
        <w:keepNext/>
        <w:spacing w:after="0" w:line="240" w:lineRule="auto"/>
        <w:jc w:val="center"/>
        <w:outlineLvl w:val="4"/>
        <w:rPr>
          <w:rFonts w:eastAsia="Times New Roman"/>
          <w:b/>
          <w:szCs w:val="20"/>
          <w:lang w:eastAsia="ru-RU"/>
        </w:rPr>
      </w:pPr>
      <w:r w:rsidRPr="00653701">
        <w:rPr>
          <w:rFonts w:eastAsia="Times New Roman"/>
          <w:b/>
          <w:szCs w:val="20"/>
          <w:lang w:eastAsia="ru-RU"/>
        </w:rPr>
        <w:t>ОБРАЗОВАТЕЛЬНЫХ ПРОГРАММ</w:t>
      </w:r>
    </w:p>
    <w:p w:rsidR="0048564C" w:rsidRPr="00653701" w:rsidRDefault="0048564C" w:rsidP="0048564C">
      <w:pPr>
        <w:spacing w:before="120" w:after="0" w:line="240" w:lineRule="auto"/>
        <w:ind w:left="567"/>
        <w:jc w:val="center"/>
        <w:rPr>
          <w:rFonts w:eastAsia="Times New Roman"/>
          <w:b/>
          <w:sz w:val="22"/>
          <w:szCs w:val="20"/>
          <w:lang w:eastAsia="ru-RU"/>
        </w:rPr>
      </w:pPr>
    </w:p>
    <w:p w:rsidR="0048564C" w:rsidRPr="00361EA2" w:rsidRDefault="0048564C" w:rsidP="00361EA2">
      <w:pPr>
        <w:spacing w:before="120" w:after="0" w:line="240" w:lineRule="auto"/>
        <w:ind w:left="567"/>
        <w:jc w:val="center"/>
        <w:rPr>
          <w:rFonts w:eastAsia="Times New Roman"/>
          <w:b/>
          <w:lang w:eastAsia="ru-RU"/>
        </w:rPr>
      </w:pPr>
      <w:r w:rsidRPr="00653701">
        <w:rPr>
          <w:rFonts w:eastAsia="Times New Roman"/>
          <w:b/>
          <w:lang w:eastAsia="ru-RU"/>
        </w:rPr>
        <w:t>ЛИТЕРАТУРНЫЕ ПРОИЗВЕДЕНИЯ,</w:t>
      </w:r>
      <w:r w:rsidRPr="00653701">
        <w:rPr>
          <w:rFonts w:eastAsia="Times New Roman"/>
          <w:b/>
          <w:lang w:eastAsia="ru-RU"/>
        </w:rPr>
        <w:br/>
        <w:t>ПРЕДНАЗНАЧЕННЫЕ ДЛЯ ОБЯЗАТЕЛЬНОГО</w:t>
      </w:r>
      <w:r w:rsidRPr="00653701">
        <w:rPr>
          <w:rFonts w:eastAsia="Times New Roman"/>
          <w:b/>
          <w:lang w:eastAsia="ru-RU"/>
        </w:rPr>
        <w:br/>
        <w:t>ИЗУЧЕНИЯ</w:t>
      </w:r>
    </w:p>
    <w:p w:rsidR="0048564C" w:rsidRPr="00653701" w:rsidRDefault="0048564C" w:rsidP="0048564C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653701">
        <w:rPr>
          <w:rFonts w:eastAsia="Times New Roman"/>
          <w:b/>
          <w:bCs/>
          <w:iCs/>
          <w:lang w:eastAsia="ru-RU"/>
        </w:rPr>
        <w:t>Основными критериями отбора художественных произведений для изучения в школе</w:t>
      </w:r>
      <w:r w:rsidRPr="00653701">
        <w:rPr>
          <w:rFonts w:eastAsia="Times New Roman"/>
          <w:lang w:eastAsia="ru-RU"/>
        </w:rPr>
        <w:t xml:space="preserve">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48564C" w:rsidRPr="00653701" w:rsidRDefault="0048564C" w:rsidP="004856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Художественные произведения представлены в перечне в хронологической последовательности: от литературы </w:t>
      </w:r>
      <w:r w:rsidRPr="00653701">
        <w:rPr>
          <w:rFonts w:eastAsia="Times New Roman"/>
          <w:lang w:val="en-US" w:eastAsia="ru-RU"/>
        </w:rPr>
        <w:t>XIX</w:t>
      </w:r>
      <w:r w:rsidRPr="00653701">
        <w:rPr>
          <w:rFonts w:eastAsia="Times New Roman"/>
          <w:lang w:eastAsia="ru-RU"/>
        </w:rPr>
        <w:t xml:space="preserve"> века до новейшего времени. Такое построение перечня определяется задачами историко-литературного курса, основы которого были заложены на завершающем этапе основной школы. Курс литературы в старшей школе направлен на развитие и систематизацию представлений учащихся об историческом развитии литературы, что позволяет глубже осознать диалог классической и современной литературы. На профильном уровне старшей школы усиливается сопоставительный аспект изучения литературных произведений, рассматриваемых в широком историко-культурном контексте.</w:t>
      </w:r>
    </w:p>
    <w:p w:rsidR="0048564C" w:rsidRPr="00653701" w:rsidRDefault="0048564C" w:rsidP="0048564C">
      <w:pPr>
        <w:widowControl w:val="0"/>
        <w:autoSpaceDE w:val="0"/>
        <w:autoSpaceDN w:val="0"/>
        <w:adjustRightInd w:val="0"/>
        <w:spacing w:after="0" w:line="252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Перечень произведений представляет собой инвариантную часть любой программы литературного образования, обеспечивающую федеральный компонент общего образования. Перечень допускает расширение списка писательских имен и произведений в авторских программах, что содействует реализации принципа вариативности в изучении литературы. Данный перечень включает три уровня детализации учебного материала: </w:t>
      </w:r>
    </w:p>
    <w:p w:rsidR="0048564C" w:rsidRPr="00653701" w:rsidRDefault="0048564C" w:rsidP="004856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2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названо имя писателя с указанием конкретных произведений;</w:t>
      </w:r>
    </w:p>
    <w:p w:rsidR="0048564C" w:rsidRPr="00653701" w:rsidRDefault="0048564C" w:rsidP="004856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2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названо имя писателя без указания конкретных произведений (определено только число художественных текстов, выбор которых предоставляется автору программы или учителю);</w:t>
      </w:r>
    </w:p>
    <w:p w:rsidR="0048564C" w:rsidRPr="00653701" w:rsidRDefault="0048564C" w:rsidP="0048564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2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предложен список имен писателей и указано минимальное число авторов, произведения которых обязательны для изучения (выбор писателей и конкретных произведений из предложенного списка предоставляется автору программы или учителю).</w:t>
      </w:r>
    </w:p>
    <w:p w:rsidR="0048564C" w:rsidRPr="00653701" w:rsidRDefault="0048564C" w:rsidP="0048564C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b/>
          <w:caps/>
          <w:shd w:val="clear" w:color="auto" w:fill="FFFFFF"/>
          <w:lang w:eastAsia="ru-RU"/>
        </w:rPr>
        <w:t>Русская литература XIX века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А.С. Пушкин</w:t>
      </w:r>
    </w:p>
    <w:p w:rsidR="0048564C" w:rsidRPr="00653701" w:rsidRDefault="0048564C" w:rsidP="0048564C">
      <w:pPr>
        <w:widowControl w:val="0"/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Стихотворения: </w:t>
      </w:r>
      <w:r w:rsidRPr="00653701">
        <w:rPr>
          <w:rFonts w:eastAsia="Times New Roman"/>
          <w:shd w:val="clear" w:color="auto" w:fill="FFFFFF"/>
          <w:lang w:eastAsia="ru-RU"/>
        </w:rPr>
        <w:t xml:space="preserve">«Погасло дневное светило...», «Свободы сеятель пустынный…», «Разговор книгопродавца с поэтом», </w:t>
      </w:r>
      <w:r w:rsidRPr="00653701">
        <w:rPr>
          <w:rFonts w:eastAsia="Times New Roman"/>
          <w:lang w:eastAsia="ru-RU"/>
        </w:rPr>
        <w:t>«Подражания Корану» (</w:t>
      </w:r>
      <w:r w:rsidRPr="00653701">
        <w:rPr>
          <w:rFonts w:eastAsia="Times New Roman"/>
          <w:lang w:val="en-US" w:eastAsia="ru-RU"/>
        </w:rPr>
        <w:t>IX</w:t>
      </w:r>
      <w:r w:rsidRPr="00653701">
        <w:rPr>
          <w:rFonts w:eastAsia="Times New Roman"/>
          <w:lang w:eastAsia="ru-RU"/>
        </w:rPr>
        <w:t>.«И путник усталый на Бога роптал…»)</w:t>
      </w:r>
      <w:r w:rsidRPr="00653701">
        <w:rPr>
          <w:rFonts w:eastAsia="Times New Roman"/>
          <w:shd w:val="clear" w:color="auto" w:fill="FFFFFF"/>
          <w:lang w:eastAsia="ru-RU"/>
        </w:rPr>
        <w:t xml:space="preserve"> «Элегия», («Безумных лет угасшее веселье...»), «...Вновь я посетил…»</w:t>
      </w:r>
      <w:r w:rsidRPr="00653701">
        <w:rPr>
          <w:rFonts w:eastAsia="Times New Roman"/>
          <w:lang w:eastAsia="ru-RU"/>
        </w:rPr>
        <w:t>, а также пять стихотворений по выбору.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Поэма «Медный всадник».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Трагедия «Борис Годунов»</w:t>
      </w:r>
      <w:r w:rsidRPr="00653701">
        <w:rPr>
          <w:rFonts w:eastAsia="Times New Roman"/>
          <w:iCs/>
          <w:vertAlign w:val="superscript"/>
          <w:lang w:eastAsia="ru-RU"/>
        </w:rPr>
        <w:footnoteReference w:id="1"/>
      </w:r>
      <w:r w:rsidRPr="00653701">
        <w:rPr>
          <w:rFonts w:eastAsia="Times New Roman"/>
          <w:b/>
          <w:iCs/>
          <w:lang w:eastAsia="ru-RU"/>
        </w:rPr>
        <w:t xml:space="preserve"> </w:t>
      </w:r>
      <w:r w:rsidRPr="00653701">
        <w:rPr>
          <w:rFonts w:eastAsia="Times New Roman"/>
          <w:i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lastRenderedPageBreak/>
        <w:t>М.Ю. Лермонтов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Стихотворения:</w:t>
      </w:r>
      <w:r w:rsidRPr="00653701">
        <w:rPr>
          <w:rFonts w:eastAsia="Times New Roman"/>
          <w:shd w:val="clear" w:color="auto" w:fill="FFFFFF"/>
          <w:lang w:eastAsia="ru-RU"/>
        </w:rPr>
        <w:t xml:space="preserve"> «Молитва» («Я, Матерь Божия, ныне с молитвою...»), «Как часто, пестрою толпою окружен...», «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Валерик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>»,</w:t>
      </w:r>
      <w:r w:rsidRPr="00653701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653701">
        <w:rPr>
          <w:rFonts w:eastAsia="Times New Roman"/>
          <w:shd w:val="clear" w:color="auto" w:fill="FFFFFF"/>
          <w:lang w:eastAsia="ru-RU"/>
        </w:rPr>
        <w:t>«Сон» («В полдневный жар в долине Дагестана…»), «Выхожу один я на дорогу...»</w:t>
      </w:r>
      <w:r w:rsidRPr="00653701">
        <w:rPr>
          <w:rFonts w:eastAsia="Times New Roman"/>
          <w:b/>
          <w:shd w:val="clear" w:color="auto" w:fill="FFFFFF"/>
          <w:lang w:eastAsia="ru-RU"/>
        </w:rPr>
        <w:t xml:space="preserve">, </w:t>
      </w:r>
      <w:r w:rsidRPr="00653701">
        <w:rPr>
          <w:rFonts w:eastAsia="Times New Roman"/>
          <w:lang w:eastAsia="ru-RU"/>
        </w:rPr>
        <w:t xml:space="preserve">а также пять стихотворений по выбору. 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Поэма «Демон»</w:t>
      </w:r>
      <w:r w:rsidRPr="00653701">
        <w:rPr>
          <w:rFonts w:ascii="Arial" w:eastAsia="Times New Roman" w:hAnsi="Arial"/>
          <w:b/>
          <w:iCs/>
          <w:shd w:val="clear" w:color="auto" w:fill="FFFFFF"/>
          <w:lang w:eastAsia="ru-RU"/>
        </w:rPr>
        <w:t xml:space="preserve"> </w:t>
      </w:r>
      <w:r w:rsidRPr="00653701">
        <w:rPr>
          <w:rFonts w:eastAsia="Times New Roman"/>
          <w:bCs/>
          <w:i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</w:t>
      </w:r>
      <w:r w:rsidRPr="00653701">
        <w:rPr>
          <w:rFonts w:eastAsia="Times New Roman"/>
          <w:iCs/>
          <w:lang w:eastAsia="ru-RU"/>
        </w:rPr>
        <w:t>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Н.В. Гоголь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Одна из петербургских повестей по выбору (только для образовательных учреждений с русским языком обучения).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А.Н. Островский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Драма «Гроза» 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 xml:space="preserve">Комедия «Лес» </w:t>
      </w:r>
      <w:r w:rsidRPr="00653701">
        <w:rPr>
          <w:rFonts w:eastAsia="Times New Roman"/>
          <w:bCs/>
          <w:iCs/>
          <w:shd w:val="clear" w:color="auto" w:fill="FFFFFF"/>
          <w:lang w:eastAsia="ru-RU"/>
        </w:rPr>
        <w:t>(только для образовательных учреждений с русским языком обучения).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Cs/>
          <w:iCs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Н.А. Добролюбов.</w:t>
      </w:r>
      <w:r w:rsidRPr="00653701">
        <w:rPr>
          <w:rFonts w:eastAsia="Times New Roman" w:cs="Arial"/>
          <w:b/>
          <w:bCs/>
          <w:iCs/>
          <w:lang w:eastAsia="ru-RU"/>
        </w:rPr>
        <w:t xml:space="preserve"> </w:t>
      </w:r>
      <w:r w:rsidRPr="00653701">
        <w:rPr>
          <w:rFonts w:eastAsia="Times New Roman" w:cs="Arial"/>
          <w:bCs/>
          <w:iCs/>
          <w:lang w:eastAsia="ru-RU"/>
        </w:rPr>
        <w:t>«Луч света в темном царстве»</w:t>
      </w:r>
      <w:r w:rsidRPr="00653701">
        <w:rPr>
          <w:rFonts w:eastAsia="Times New Roman" w:cs="Arial"/>
          <w:bCs/>
          <w:lang w:eastAsia="ru-RU"/>
        </w:rPr>
        <w:t xml:space="preserve"> (фрагменты);</w:t>
      </w:r>
      <w:r w:rsidRPr="00653701">
        <w:rPr>
          <w:rFonts w:eastAsia="Times New Roman" w:cs="Arial"/>
          <w:b/>
          <w:bCs/>
          <w:lang w:eastAsia="ru-RU"/>
        </w:rPr>
        <w:t xml:space="preserve"> А.А. Григорьев. </w:t>
      </w:r>
      <w:r w:rsidRPr="00653701">
        <w:rPr>
          <w:rFonts w:eastAsia="Times New Roman" w:cs="Arial"/>
          <w:bCs/>
          <w:iCs/>
          <w:lang w:eastAsia="ru-RU"/>
        </w:rPr>
        <w:t xml:space="preserve">«После “Грозы” Островского. Письма к </w:t>
      </w:r>
      <w:r w:rsidRPr="00653701">
        <w:rPr>
          <w:rFonts w:eastAsia="Times New Roman" w:cs="Arial"/>
          <w:bCs/>
          <w:iCs/>
          <w:lang w:eastAsia="ru-RU"/>
        </w:rPr>
        <w:br/>
        <w:t>И.С. Тургеневу» (фрагменты).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И.А. Гончаров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iC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>Роман «Обломов»</w:t>
      </w:r>
      <w:r w:rsidRPr="00653701">
        <w:rPr>
          <w:rFonts w:eastAsia="Times New Roman"/>
          <w:iCs/>
          <w:shd w:val="clear" w:color="auto" w:fill="FFFFFF"/>
          <w:lang w:eastAsia="ru-RU"/>
        </w:rPr>
        <w:t xml:space="preserve"> (в образовательных учреждениях с родным (нерусским) языком обучения – в сокращении).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Очерки «Фрегат Паллада» (фрагменты) (только для образовательных учреждений с родным (нерусским) языком обучения).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Cs/>
          <w:caps/>
          <w:shd w:val="clear" w:color="auto" w:fill="FFFFFF"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Н.А. Добролюбов.</w:t>
      </w:r>
      <w:r w:rsidRPr="00653701">
        <w:rPr>
          <w:rFonts w:eastAsia="Times New Roman" w:cs="Arial"/>
          <w:bCs/>
          <w:lang w:eastAsia="ru-RU"/>
        </w:rPr>
        <w:t xml:space="preserve"> «Что такое </w:t>
      </w:r>
      <w:proofErr w:type="gramStart"/>
      <w:r w:rsidRPr="00653701">
        <w:rPr>
          <w:rFonts w:eastAsia="Times New Roman" w:cs="Arial"/>
          <w:bCs/>
          <w:lang w:eastAsia="ru-RU"/>
        </w:rPr>
        <w:t>обломовщина</w:t>
      </w:r>
      <w:proofErr w:type="gramEnd"/>
      <w:r w:rsidRPr="00653701">
        <w:rPr>
          <w:rFonts w:eastAsia="Times New Roman" w:cs="Arial"/>
          <w:bCs/>
          <w:lang w:eastAsia="ru-RU"/>
        </w:rPr>
        <w:t xml:space="preserve">?» (фрагменты); </w:t>
      </w:r>
      <w:r w:rsidRPr="00653701">
        <w:rPr>
          <w:rFonts w:eastAsia="Times New Roman" w:cs="Arial"/>
          <w:b/>
          <w:bCs/>
          <w:lang w:eastAsia="ru-RU"/>
        </w:rPr>
        <w:t>А.В. Дружинин.</w:t>
      </w:r>
      <w:r w:rsidRPr="00653701">
        <w:rPr>
          <w:rFonts w:eastAsia="Times New Roman" w:cs="Arial"/>
          <w:bCs/>
          <w:lang w:eastAsia="ru-RU"/>
        </w:rPr>
        <w:t xml:space="preserve"> «Обломов», роман И.А. Гончарова» (фрагменты).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И.С. Тургенев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>Роман «Отцы и дети»</w:t>
      </w:r>
      <w:r w:rsidRPr="00653701">
        <w:rPr>
          <w:rFonts w:eastAsia="Times New Roman"/>
          <w:shd w:val="clear" w:color="auto" w:fill="FFFFFF"/>
          <w:lang w:eastAsia="ru-RU"/>
        </w:rPr>
        <w:t>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Cs/>
          <w:shd w:val="clear" w:color="auto" w:fill="FFFFFF"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Д.И. Писарев.</w:t>
      </w:r>
      <w:r w:rsidRPr="00653701">
        <w:rPr>
          <w:rFonts w:eastAsia="Times New Roman" w:cs="Arial"/>
          <w:bCs/>
          <w:lang w:eastAsia="ru-RU"/>
        </w:rPr>
        <w:t xml:space="preserve"> «Базаров» (фрагменты).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Ф.И. Тютчев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 xml:space="preserve">Стихотворения: </w:t>
      </w:r>
      <w:r w:rsidRPr="00653701">
        <w:rPr>
          <w:rFonts w:eastAsia="Times New Roman"/>
          <w:shd w:val="clear" w:color="auto" w:fill="FFFFFF"/>
          <w:lang w:eastAsia="ru-RU"/>
        </w:rPr>
        <w:t>«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Silentium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>!», «Не то, что мните вы, природа...», «Умом Россию не понять…», «О, как убийственно мы любим...», «Нам не дано предугадать…», «Природа – сфинкс. И тем она верней...», «К. Б.» («Я встретил вас – и все былое...»), а также пять стихотворений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А.А. Фет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 xml:space="preserve">Стихотворения: </w:t>
      </w:r>
      <w:r w:rsidRPr="00653701">
        <w:rPr>
          <w:rFonts w:eastAsia="Times New Roman"/>
          <w:shd w:val="clear" w:color="auto" w:fill="FFFFFF"/>
          <w:lang w:eastAsia="ru-RU"/>
        </w:rPr>
        <w:t>«Это утро, радость эта…», «Шепот, робкое дыханье…», «Сияла ночь. Луной был полон сад. Лежали…», «Еще майская ночь»</w:t>
      </w:r>
      <w:r w:rsidRPr="00653701">
        <w:rPr>
          <w:rFonts w:eastAsia="Times New Roman"/>
          <w:lang w:eastAsia="ru-RU"/>
        </w:rPr>
        <w:t>, а также пять стихотворений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А.К. Толстой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>Пять произведений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Н.А. Некрасов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Стихотворения:</w:t>
      </w:r>
      <w:r w:rsidRPr="00653701">
        <w:rPr>
          <w:rFonts w:eastAsia="Times New Roman"/>
          <w:shd w:val="clear" w:color="auto" w:fill="FFFFFF"/>
          <w:lang w:eastAsia="ru-RU"/>
        </w:rPr>
        <w:t xml:space="preserve"> «В дороге», «Вчерашний день, часу в шестом…», «Мы с тобой бестолковые люди...», «Поэт и Гражданин», «Элегия» («Пускай нам говорит изменчивая мода...»), «</w:t>
      </w:r>
      <w:proofErr w:type="gramStart"/>
      <w:r w:rsidRPr="00653701">
        <w:rPr>
          <w:rFonts w:eastAsia="Times New Roman"/>
          <w:shd w:val="clear" w:color="auto" w:fill="FFFFFF"/>
          <w:lang w:eastAsia="ru-RU"/>
        </w:rPr>
        <w:t>О</w:t>
      </w:r>
      <w:proofErr w:type="gramEnd"/>
      <w:r w:rsidRPr="00653701">
        <w:rPr>
          <w:rFonts w:eastAsia="Times New Roman"/>
          <w:shd w:val="clear" w:color="auto" w:fill="FFFFFF"/>
          <w:lang w:eastAsia="ru-RU"/>
        </w:rPr>
        <w:t xml:space="preserve"> </w:t>
      </w:r>
      <w:proofErr w:type="gramStart"/>
      <w:r w:rsidRPr="00653701">
        <w:rPr>
          <w:rFonts w:eastAsia="Times New Roman"/>
          <w:shd w:val="clear" w:color="auto" w:fill="FFFFFF"/>
          <w:lang w:eastAsia="ru-RU"/>
        </w:rPr>
        <w:t>Муза</w:t>
      </w:r>
      <w:proofErr w:type="gramEnd"/>
      <w:r w:rsidRPr="00653701">
        <w:rPr>
          <w:rFonts w:eastAsia="Times New Roman"/>
          <w:shd w:val="clear" w:color="auto" w:fill="FFFFFF"/>
          <w:lang w:eastAsia="ru-RU"/>
        </w:rPr>
        <w:t>! я у двери гроба…»</w:t>
      </w:r>
      <w:r w:rsidRPr="00653701">
        <w:rPr>
          <w:rFonts w:eastAsia="Times New Roman"/>
          <w:lang w:eastAsia="ru-RU"/>
        </w:rPr>
        <w:t>, а также пять стихотворений по выбору</w:t>
      </w:r>
      <w:r w:rsidRPr="00653701">
        <w:rPr>
          <w:rFonts w:eastAsia="Times New Roman"/>
          <w:iCs/>
          <w:lang w:eastAsia="ru-RU"/>
        </w:rPr>
        <w:t>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 xml:space="preserve">Поэма «Кому на Руси жить хорошо» </w:t>
      </w:r>
      <w:r w:rsidRPr="00653701">
        <w:rPr>
          <w:rFonts w:eastAsia="Times New Roman"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Н.Г. Чернышевский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>Роман «Что делать?»</w:t>
      </w:r>
      <w:r w:rsidRPr="00653701">
        <w:rPr>
          <w:rFonts w:eastAsia="Times New Roman"/>
          <w:b/>
          <w:lang w:eastAsia="ru-RU"/>
        </w:rPr>
        <w:t xml:space="preserve"> </w:t>
      </w:r>
      <w:r w:rsidRPr="00653701">
        <w:rPr>
          <w:rFonts w:eastAsia="Times New Roman"/>
          <w:shd w:val="clear" w:color="auto" w:fill="FFFFFF"/>
          <w:lang w:eastAsia="ru-RU"/>
        </w:rPr>
        <w:t>(обзор).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Н.С. Лесков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653701">
        <w:rPr>
          <w:rFonts w:eastAsia="Times New Roman"/>
          <w:iCs/>
          <w:shd w:val="clear" w:color="auto" w:fill="FFFFFF"/>
          <w:lang w:eastAsia="ru-RU"/>
        </w:rPr>
        <w:t>Одно произведение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lastRenderedPageBreak/>
        <w:t>М.Е. Салтыков-Щедрин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>«История одного города» (обзорное изучение)</w:t>
      </w:r>
      <w:r w:rsidRPr="00653701">
        <w:rPr>
          <w:rFonts w:eastAsia="Times New Roman"/>
          <w:shd w:val="clear" w:color="auto" w:fill="FFFFFF"/>
          <w:lang w:eastAsia="ru-RU"/>
        </w:rPr>
        <w:t>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Ф.М. Достоевский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iCs/>
          <w:shd w:val="clear" w:color="auto" w:fill="FFFFFF"/>
          <w:lang w:eastAsia="ru-RU"/>
        </w:rPr>
      </w:pPr>
      <w:r w:rsidRPr="00653701">
        <w:rPr>
          <w:rFonts w:eastAsia="Times New Roman"/>
          <w:bCs/>
          <w:lang w:eastAsia="ru-RU"/>
        </w:rPr>
        <w:t>Роман «Преступление и наказание»</w:t>
      </w:r>
      <w:r w:rsidRPr="00653701">
        <w:rPr>
          <w:rFonts w:eastAsia="Times New Roman"/>
          <w:b/>
          <w:lang w:eastAsia="ru-RU"/>
        </w:rPr>
        <w:t xml:space="preserve"> </w:t>
      </w:r>
      <w:r w:rsidRPr="00653701">
        <w:rPr>
          <w:rFonts w:eastAsia="Times New Roman"/>
          <w:i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Очерк «Пушкин».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653701">
        <w:rPr>
          <w:rFonts w:eastAsia="Times New Roman"/>
          <w:b/>
          <w:iCs/>
          <w:lang w:eastAsia="ru-RU"/>
        </w:rPr>
        <w:t xml:space="preserve">Н.Н. Страхов. </w:t>
      </w:r>
      <w:r w:rsidRPr="00653701">
        <w:rPr>
          <w:rFonts w:eastAsia="Times New Roman"/>
          <w:iCs/>
          <w:lang w:eastAsia="ru-RU"/>
        </w:rPr>
        <w:t>«Преступление и наказание» (фрагменты).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Л.Н. Толстой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iCs/>
          <w:shd w:val="clear" w:color="auto" w:fill="FFFFFF"/>
          <w:lang w:eastAsia="ru-RU"/>
        </w:rPr>
      </w:pPr>
      <w:r w:rsidRPr="00653701">
        <w:rPr>
          <w:rFonts w:eastAsia="Times New Roman"/>
          <w:bCs/>
          <w:shd w:val="clear" w:color="auto" w:fill="FFFFFF"/>
          <w:lang w:eastAsia="ru-RU"/>
        </w:rPr>
        <w:t>Роман-эпопея «Война и мир»</w:t>
      </w:r>
      <w:r w:rsidRPr="00653701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653701">
        <w:rPr>
          <w:rFonts w:eastAsia="Times New Roman"/>
          <w:i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А.П. Чехов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Рассказы: «Попрыгунья», «Палата №6», «Студент», «Дом с мезонином», «</w:t>
      </w:r>
      <w:proofErr w:type="spellStart"/>
      <w:r w:rsidRPr="00653701">
        <w:rPr>
          <w:rFonts w:eastAsia="Times New Roman"/>
          <w:lang w:eastAsia="ru-RU"/>
        </w:rPr>
        <w:t>Ионыч</w:t>
      </w:r>
      <w:proofErr w:type="spellEnd"/>
      <w:r w:rsidRPr="00653701">
        <w:rPr>
          <w:rFonts w:eastAsia="Times New Roman"/>
          <w:lang w:eastAsia="ru-RU"/>
        </w:rPr>
        <w:t>», «Человек в футляре», «Крыжовник», «О любви», «Дама с собачкой», а также два рассказа по выбору.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Пьеса «Вишневый сад».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Одна пьеса по выбору</w:t>
      </w:r>
      <w:r w:rsidRPr="00653701">
        <w:rPr>
          <w:rFonts w:eastAsia="Times New Roman"/>
          <w:bCs/>
          <w:iCs/>
          <w:shd w:val="clear" w:color="auto" w:fill="FFFFFF"/>
          <w:lang w:eastAsia="ru-RU"/>
        </w:rPr>
        <w:t xml:space="preserve"> (только для образовательных учреждений с русским языком обучения).</w:t>
      </w:r>
    </w:p>
    <w:p w:rsidR="0048564C" w:rsidRPr="00653701" w:rsidRDefault="0048564C" w:rsidP="0048564C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b/>
          <w:caps/>
          <w:shd w:val="clear" w:color="auto" w:fill="FFFFFF"/>
          <w:lang w:eastAsia="ru-RU"/>
        </w:rPr>
        <w:t>Русская литература ХХ века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И.А. Бунин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Пять стихотворений по выбору.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>Рассказы: «Антоновские яблоки», «Господин из Сан-Франциско», «Темные аллеи», «Чистый понедельник», а также два рассказа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А.И. Куприн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Одно произведение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Л.Н. Андреев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>Одно произведение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М. Горький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/>
          <w:b/>
          <w:lang w:eastAsia="ru-RU"/>
        </w:rPr>
      </w:pPr>
      <w:r w:rsidRPr="00653701">
        <w:rPr>
          <w:rFonts w:eastAsia="Times New Roman"/>
          <w:lang w:eastAsia="ru-RU"/>
        </w:rPr>
        <w:t>Пьеса «На дне».</w:t>
      </w:r>
      <w:r w:rsidRPr="00653701">
        <w:rPr>
          <w:rFonts w:ascii="Arial" w:eastAsia="Times New Roman" w:hAnsi="Arial"/>
          <w:b/>
          <w:lang w:eastAsia="ru-RU"/>
        </w:rPr>
        <w:t xml:space="preserve"> 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Два произведения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Поэзия конца XIX – начала XX вв.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shd w:val="clear" w:color="auto" w:fill="FFFFFF"/>
          <w:lang w:eastAsia="ru-RU"/>
        </w:rPr>
      </w:pPr>
      <w:r w:rsidRPr="00653701">
        <w:rPr>
          <w:rFonts w:eastAsia="Times New Roman"/>
          <w:iCs/>
          <w:shd w:val="clear" w:color="auto" w:fill="FFFFFF"/>
          <w:lang w:eastAsia="ru-RU"/>
        </w:rPr>
        <w:t xml:space="preserve">И.Ф. Анненский, К.Д. Бальмонт, А. Белый, В.Я. Брюсов, </w:t>
      </w:r>
      <w:r w:rsidRPr="00653701">
        <w:rPr>
          <w:rFonts w:eastAsia="Times New Roman"/>
          <w:iCs/>
          <w:shd w:val="clear" w:color="auto" w:fill="FFFFFF"/>
          <w:lang w:eastAsia="ru-RU"/>
        </w:rPr>
        <w:br/>
        <w:t xml:space="preserve">М.А. Волошин, Н.С. Гумилев, </w:t>
      </w:r>
      <w:proofErr w:type="spellStart"/>
      <w:r w:rsidRPr="00653701">
        <w:rPr>
          <w:rFonts w:eastAsia="Times New Roman"/>
          <w:iCs/>
          <w:shd w:val="clear" w:color="auto" w:fill="FFFFFF"/>
          <w:lang w:eastAsia="ru-RU"/>
        </w:rPr>
        <w:t>Н.А.Клюев</w:t>
      </w:r>
      <w:proofErr w:type="spellEnd"/>
      <w:r w:rsidRPr="00653701">
        <w:rPr>
          <w:rFonts w:eastAsia="Times New Roman"/>
          <w:iCs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shd w:val="clear" w:color="auto" w:fill="FFFFFF"/>
          <w:lang w:eastAsia="ru-RU"/>
        </w:rPr>
        <w:t>И.Северянин</w:t>
      </w:r>
      <w:proofErr w:type="spellEnd"/>
      <w:r w:rsidRPr="00653701">
        <w:rPr>
          <w:rFonts w:eastAsia="Times New Roman"/>
          <w:iCs/>
          <w:shd w:val="clear" w:color="auto" w:fill="FFFFFF"/>
          <w:lang w:eastAsia="ru-RU"/>
        </w:rPr>
        <w:t xml:space="preserve">, Ф.К. Сологуб, </w:t>
      </w:r>
      <w:proofErr w:type="spellStart"/>
      <w:r w:rsidRPr="00653701">
        <w:rPr>
          <w:rFonts w:eastAsia="Times New Roman"/>
          <w:iCs/>
          <w:shd w:val="clear" w:color="auto" w:fill="FFFFFF"/>
          <w:lang w:eastAsia="ru-RU"/>
        </w:rPr>
        <w:t>В.В.Хлебников</w:t>
      </w:r>
      <w:proofErr w:type="spellEnd"/>
      <w:r w:rsidRPr="00653701">
        <w:rPr>
          <w:rFonts w:eastAsia="Times New Roman"/>
          <w:iCs/>
          <w:shd w:val="clear" w:color="auto" w:fill="FFFFFF"/>
          <w:lang w:eastAsia="ru-RU"/>
        </w:rPr>
        <w:t>, В.Ф. Ходасевич.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iCs/>
          <w:shd w:val="clear" w:color="auto" w:fill="FFFFFF"/>
          <w:lang w:eastAsia="ru-RU"/>
        </w:rPr>
        <w:t>Стихотворения не менее трёх авторов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653701">
        <w:rPr>
          <w:rFonts w:eastAsia="Times New Roman" w:cs="Arial"/>
          <w:b/>
          <w:bCs/>
          <w:iCs/>
          <w:shd w:val="clear" w:color="auto" w:fill="FFFFFF"/>
          <w:lang w:eastAsia="ru-RU"/>
        </w:rPr>
        <w:t>А.А. Блок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Стихотворения: «Незнакомка»,</w:t>
      </w:r>
      <w:r w:rsidRPr="00653701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653701">
        <w:rPr>
          <w:rFonts w:eastAsia="Times New Roman"/>
          <w:shd w:val="clear" w:color="auto" w:fill="FFFFFF"/>
          <w:lang w:eastAsia="ru-RU"/>
        </w:rPr>
        <w:t>«Россия»,</w:t>
      </w:r>
      <w:r w:rsidRPr="00653701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653701">
        <w:rPr>
          <w:rFonts w:eastAsia="Times New Roman"/>
          <w:shd w:val="clear" w:color="auto" w:fill="FFFFFF"/>
          <w:lang w:eastAsia="ru-RU"/>
        </w:rPr>
        <w:t xml:space="preserve">«Ночь, улица, фонарь, аптека…», «В ресторане», «Река раскинулась. Течет, грустит лениво…» (из цикла «На поле Куликовом»), «На железной дороге», а также пять стихотворений по выбору. 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Поэма «Двенадцать».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653701">
        <w:rPr>
          <w:rFonts w:eastAsia="Times New Roman" w:cs="Arial"/>
          <w:b/>
          <w:bCs/>
          <w:iCs/>
          <w:shd w:val="clear" w:color="auto" w:fill="FFFFFF"/>
          <w:lang w:eastAsia="ru-RU"/>
        </w:rPr>
        <w:t>В.В. Маяковский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Стихотворения: «А вы могли бы?», «Послушайте!», «Скрипка и немножко нервно», «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Лиличка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>!», «Юбилейное», «Прозаседавшиеся</w:t>
      </w:r>
      <w:r w:rsidRPr="00653701">
        <w:rPr>
          <w:rFonts w:eastAsia="Times New Roman"/>
          <w:iCs/>
          <w:shd w:val="clear" w:color="auto" w:fill="FFFFFF"/>
          <w:lang w:eastAsia="ru-RU"/>
        </w:rPr>
        <w:t>», а также пять стихотворений по выбору.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bCs/>
          <w:shd w:val="clear" w:color="auto" w:fill="FFFFFF"/>
          <w:lang w:eastAsia="ru-RU"/>
        </w:rPr>
        <w:t xml:space="preserve">Поэма «Облако в штанах» </w:t>
      </w:r>
      <w:r w:rsidRPr="00653701">
        <w:rPr>
          <w:rFonts w:eastAsia="Times New Roman"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653701">
        <w:rPr>
          <w:rFonts w:eastAsia="Times New Roman" w:cs="Arial"/>
          <w:b/>
          <w:bCs/>
          <w:iCs/>
          <w:shd w:val="clear" w:color="auto" w:fill="FFFFFF"/>
          <w:lang w:eastAsia="ru-RU"/>
        </w:rPr>
        <w:t>С.А. Есенин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Стихотворения: «Гой ты, Русь, моя родная!..», «Не бродить, не мять в кустах багряных…»,</w:t>
      </w:r>
      <w:r w:rsidRPr="00653701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653701">
        <w:rPr>
          <w:rFonts w:eastAsia="Times New Roman"/>
          <w:shd w:val="clear" w:color="auto" w:fill="FFFFFF"/>
          <w:lang w:eastAsia="ru-RU"/>
        </w:rPr>
        <w:t>«Мы теперь уходим понемногу…»</w:t>
      </w:r>
      <w:r w:rsidRPr="00653701">
        <w:rPr>
          <w:rFonts w:eastAsia="Times New Roman"/>
          <w:b/>
          <w:shd w:val="clear" w:color="auto" w:fill="FFFFFF"/>
          <w:lang w:eastAsia="ru-RU"/>
        </w:rPr>
        <w:t>,</w:t>
      </w:r>
      <w:r w:rsidRPr="00653701">
        <w:rPr>
          <w:rFonts w:eastAsia="Times New Roman"/>
          <w:shd w:val="clear" w:color="auto" w:fill="FFFFFF"/>
          <w:lang w:eastAsia="ru-RU"/>
        </w:rPr>
        <w:t xml:space="preserve"> «Письмо матери», «Спит ковыль. </w:t>
      </w:r>
      <w:r w:rsidRPr="00653701">
        <w:rPr>
          <w:rFonts w:eastAsia="Times New Roman"/>
          <w:shd w:val="clear" w:color="auto" w:fill="FFFFFF"/>
          <w:lang w:eastAsia="ru-RU"/>
        </w:rPr>
        <w:lastRenderedPageBreak/>
        <w:t>Равнина дорогая…», «Шаганэ ты моя, Шаганэ…», «Не жалею, не зову, не плачу…», «Русь Советская», а также пять стихотворений по выбору.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Одна поэма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653701">
        <w:rPr>
          <w:rFonts w:eastAsia="Times New Roman" w:cs="Arial"/>
          <w:b/>
          <w:bCs/>
          <w:iCs/>
          <w:shd w:val="clear" w:color="auto" w:fill="FFFFFF"/>
          <w:lang w:eastAsia="ru-RU"/>
        </w:rPr>
        <w:t>М.И. Цветаева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Стихотворения: «Моим стихам, написанным так рано…», «Стихи к Блоку» («Имя твое – птица в руке…»), «Кто создан из камня, кто создан из глины…»</w:t>
      </w:r>
      <w:r w:rsidRPr="00653701">
        <w:rPr>
          <w:rFonts w:eastAsia="Times New Roman"/>
          <w:b/>
          <w:shd w:val="clear" w:color="auto" w:fill="FFFFFF"/>
          <w:lang w:eastAsia="ru-RU"/>
        </w:rPr>
        <w:t xml:space="preserve">, </w:t>
      </w:r>
      <w:r w:rsidRPr="00653701">
        <w:rPr>
          <w:rFonts w:eastAsia="Times New Roman"/>
          <w:shd w:val="clear" w:color="auto" w:fill="FFFFFF"/>
          <w:lang w:eastAsia="ru-RU"/>
        </w:rPr>
        <w:t>«Тоска по родине! Давно…», а также три стихотворения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653701">
        <w:rPr>
          <w:rFonts w:eastAsia="Times New Roman" w:cs="Arial"/>
          <w:b/>
          <w:bCs/>
          <w:iCs/>
          <w:shd w:val="clear" w:color="auto" w:fill="FFFFFF"/>
          <w:lang w:eastAsia="ru-RU"/>
        </w:rPr>
        <w:t>О.Э. Мандельштам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Стихотворения: «</w:t>
      </w:r>
      <w:r w:rsidRPr="00653701">
        <w:rPr>
          <w:rFonts w:eastAsia="Times New Roman"/>
          <w:shd w:val="clear" w:color="auto" w:fill="FFFFFF"/>
          <w:lang w:val="en-US" w:eastAsia="ru-RU"/>
        </w:rPr>
        <w:t>Notre</w:t>
      </w:r>
      <w:r w:rsidRPr="00653701">
        <w:rPr>
          <w:rFonts w:eastAsia="Times New Roman"/>
          <w:shd w:val="clear" w:color="auto" w:fill="FFFFFF"/>
          <w:lang w:eastAsia="ru-RU"/>
        </w:rPr>
        <w:t xml:space="preserve"> </w:t>
      </w:r>
      <w:r w:rsidRPr="00653701">
        <w:rPr>
          <w:rFonts w:eastAsia="Times New Roman"/>
          <w:shd w:val="clear" w:color="auto" w:fill="FFFFFF"/>
          <w:lang w:val="en-US" w:eastAsia="ru-RU"/>
        </w:rPr>
        <w:t>Dame</w:t>
      </w:r>
      <w:r w:rsidRPr="00653701">
        <w:rPr>
          <w:rFonts w:eastAsia="Times New Roman"/>
          <w:shd w:val="clear" w:color="auto" w:fill="FFFFFF"/>
          <w:lang w:eastAsia="ru-RU"/>
        </w:rPr>
        <w:t>», «Бессонница. Гомер. Тугие паруса…», «За гремучую доблесть грядущих веков…», «Я вернулся в мой город, знакомый до слез…», а также три стихотворения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653701">
        <w:rPr>
          <w:rFonts w:eastAsia="Times New Roman" w:cs="Arial"/>
          <w:b/>
          <w:bCs/>
          <w:iCs/>
          <w:shd w:val="clear" w:color="auto" w:fill="FFFFFF"/>
          <w:lang w:eastAsia="ru-RU"/>
        </w:rPr>
        <w:t>А.А. Ахматова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 xml:space="preserve">Стихотворения: 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утешно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…», «Родная земля», а также три стихотворения по выбору. 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Поэма «Реквием».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653701">
        <w:rPr>
          <w:rFonts w:eastAsia="Times New Roman" w:cs="Arial"/>
          <w:b/>
          <w:bCs/>
          <w:iCs/>
          <w:shd w:val="clear" w:color="auto" w:fill="FFFFFF"/>
          <w:lang w:eastAsia="ru-RU"/>
        </w:rPr>
        <w:t>Б.Л. Пастернак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Стихотворения: «Февраль. Достать чернил и плакать!..», «Определение поэзии», «Во всем мне хочется дойти…», «Гамлет», «Зимняя ночь», а также три стихотворения по выбору.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shd w:val="clear" w:color="auto" w:fill="FFFFFF"/>
          <w:lang w:eastAsia="ru-RU"/>
        </w:rPr>
      </w:pPr>
      <w:r w:rsidRPr="00653701">
        <w:rPr>
          <w:rFonts w:eastAsia="Times New Roman"/>
          <w:iCs/>
          <w:shd w:val="clear" w:color="auto" w:fill="FFFFFF"/>
          <w:lang w:eastAsia="ru-RU"/>
        </w:rPr>
        <w:t>Роман «Доктор Живаго» (обзорное изучение с анализом фрагментов).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12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М.А. Булгаков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 xml:space="preserve">Романы: «Белая гвардия» или «Мастер и Маргарита» </w:t>
      </w:r>
      <w:r w:rsidRPr="00653701">
        <w:rPr>
          <w:rFonts w:eastAsia="Times New Roman"/>
          <w:b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</w:t>
      </w:r>
      <w:r w:rsidRPr="00653701">
        <w:rPr>
          <w:rFonts w:eastAsia="Times New Roman"/>
          <w:shd w:val="clear" w:color="auto" w:fill="FFFFFF"/>
          <w:lang w:eastAsia="ru-RU"/>
        </w:rPr>
        <w:t>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И.Э. Бабель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Два рассказа по выбору. 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Е.И. Замятин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>Роман «Мы» (только для образовательных учреждений с русским языком обучения).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А.П. Платонов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Одно произведение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М.А. Шолохов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Роман-эпопея «Тихий Дон»</w:t>
      </w:r>
      <w:r w:rsidRPr="00653701">
        <w:rPr>
          <w:rFonts w:eastAsia="Times New Roman"/>
          <w:bCs/>
          <w:shd w:val="clear" w:color="auto" w:fill="FFFFFF"/>
          <w:lang w:eastAsia="ru-RU"/>
        </w:rPr>
        <w:t xml:space="preserve"> (в образовательных учреждениях с родным (нерусским) языком обучения – в сокращении).</w:t>
      </w:r>
      <w:r w:rsidRPr="00653701">
        <w:rPr>
          <w:rFonts w:eastAsia="Times New Roman"/>
          <w:shd w:val="clear" w:color="auto" w:fill="FFFFFF"/>
          <w:lang w:eastAsia="ru-RU"/>
        </w:rPr>
        <w:t xml:space="preserve"> 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В.В. Набоков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Одно произведение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653701">
        <w:rPr>
          <w:rFonts w:eastAsia="Times New Roman" w:cs="Arial"/>
          <w:b/>
          <w:bCs/>
          <w:lang w:eastAsia="ru-RU"/>
        </w:rPr>
        <w:t>Н.А. Заболоцкий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>Три стихотворения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А.Т. Твардовский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iC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 xml:space="preserve">Стихотворения: «Вся суть в </w:t>
      </w:r>
      <w:proofErr w:type="gramStart"/>
      <w:r w:rsidRPr="00653701">
        <w:rPr>
          <w:rFonts w:eastAsia="Times New Roman"/>
          <w:lang w:eastAsia="ru-RU"/>
        </w:rPr>
        <w:t>одном-единственном</w:t>
      </w:r>
      <w:proofErr w:type="gramEnd"/>
      <w:r w:rsidRPr="00653701">
        <w:rPr>
          <w:rFonts w:eastAsia="Times New Roman"/>
          <w:lang w:eastAsia="ru-RU"/>
        </w:rPr>
        <w:t xml:space="preserve"> завете...», «Памяти матери», «Я знаю: никакой моей вины...», </w:t>
      </w:r>
      <w:r w:rsidRPr="00653701">
        <w:rPr>
          <w:rFonts w:eastAsia="Times New Roman"/>
          <w:iCs/>
          <w:lang w:eastAsia="ru-RU"/>
        </w:rPr>
        <w:t>а также три стихотворения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В.Т. Шаламов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653701">
        <w:rPr>
          <w:rFonts w:eastAsia="Times New Roman" w:cs="Arial"/>
          <w:bCs/>
          <w:shd w:val="clear" w:color="auto" w:fill="FFFFFF"/>
          <w:lang w:eastAsia="ru-RU"/>
        </w:rPr>
        <w:t>«Колымские рассказы» (два рассказа по выбору).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А.И. Солженицын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Повесть «Один день Ивана Денисовича» (только для образовательных учреждений с русским языком обучения).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Рассказ «Матренин двор» (только для образовательных учреждений с родным (нерусским) языком обучения).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Роман «Архипелаг Гулаг» (фрагменты).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6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Проза второй половины XX века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proofErr w:type="spellStart"/>
      <w:r w:rsidRPr="00653701">
        <w:rPr>
          <w:rFonts w:eastAsia="Times New Roman"/>
          <w:shd w:val="clear" w:color="auto" w:fill="FFFFFF"/>
          <w:lang w:eastAsia="ru-RU"/>
        </w:rPr>
        <w:lastRenderedPageBreak/>
        <w:t>Ф.А.Абрамов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Ч.Т.Айтматов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В.П.Астафьев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В.И.Белов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А.Г.Битов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В.В.Быков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В.С.Гроссман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С.Д.Довлатов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В.Л.Кондратьев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В.П.Некрасов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Е.И.Носов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В.Г. Распутин,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В.Ф.Тендряков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Ю.В.Трифонов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В.М.Шукшин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>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Произведения не менее трёх авторов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Поэзия второй половины XX века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proofErr w:type="spellStart"/>
      <w:r w:rsidRPr="00653701">
        <w:rPr>
          <w:rFonts w:eastAsia="Times New Roman"/>
          <w:shd w:val="clear" w:color="auto" w:fill="FFFFFF"/>
          <w:lang w:eastAsia="ru-RU"/>
        </w:rPr>
        <w:t>Б.А.Ахмадулина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И.А.Бродский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А.А.Вознесенский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В.С. Высоцкий,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Е.А.Евтушенко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Ю.П.Кузнецов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653701">
        <w:rPr>
          <w:rFonts w:eastAsia="Times New Roman"/>
          <w:shd w:val="clear" w:color="auto" w:fill="FFFFFF"/>
          <w:lang w:eastAsia="ru-RU"/>
        </w:rPr>
        <w:t>Л.Н.Мартынов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 xml:space="preserve">, Б.Ш. Окуджава, Н.М. Рубцов, Д.С. Самойлов, Б.А. Слуцкий, В.Н. Соколов, В.А. Солоухин, А.А. Тарковский. 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Стихотворения не менее трех авторов по выбору.</w:t>
      </w:r>
    </w:p>
    <w:p w:rsidR="0048564C" w:rsidRPr="00653701" w:rsidRDefault="0048564C" w:rsidP="0048564C">
      <w:pPr>
        <w:widowControl w:val="0"/>
        <w:tabs>
          <w:tab w:val="left" w:pos="7380"/>
          <w:tab w:val="left" w:pos="8100"/>
        </w:tabs>
        <w:spacing w:before="40"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653701">
        <w:rPr>
          <w:rFonts w:eastAsia="Times New Roman" w:cs="Arial"/>
          <w:b/>
          <w:bCs/>
          <w:iCs/>
          <w:lang w:eastAsia="ru-RU"/>
        </w:rPr>
        <w:t>Драматургия второй половины ХХ века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proofErr w:type="spellStart"/>
      <w:r w:rsidRPr="00653701">
        <w:rPr>
          <w:rFonts w:eastAsia="Times New Roman"/>
          <w:shd w:val="clear" w:color="auto" w:fill="FFFFFF"/>
          <w:lang w:eastAsia="ru-RU"/>
        </w:rPr>
        <w:t>А.Н.Арбузов</w:t>
      </w:r>
      <w:proofErr w:type="spellEnd"/>
      <w:r w:rsidRPr="00653701">
        <w:rPr>
          <w:rFonts w:eastAsia="Times New Roman"/>
          <w:shd w:val="clear" w:color="auto" w:fill="FFFFFF"/>
          <w:lang w:eastAsia="ru-RU"/>
        </w:rPr>
        <w:t>, А.В. Вампилов, А.М. Володин, В.С. Розов, М.М. Рощин.</w:t>
      </w:r>
    </w:p>
    <w:p w:rsidR="0048564C" w:rsidRPr="00653701" w:rsidRDefault="0048564C" w:rsidP="004856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Произведение одного автора по выбору.</w:t>
      </w:r>
    </w:p>
    <w:p w:rsidR="0048564C" w:rsidRPr="00653701" w:rsidRDefault="0048564C" w:rsidP="0048564C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eastAsia="Times New Roman"/>
          <w:b/>
          <w:bCs/>
          <w:iCs/>
          <w:shd w:val="clear" w:color="auto" w:fill="FFFFFF"/>
          <w:lang w:eastAsia="ru-RU"/>
        </w:rPr>
      </w:pPr>
      <w:r w:rsidRPr="00653701">
        <w:rPr>
          <w:rFonts w:eastAsia="Times New Roman"/>
          <w:b/>
          <w:bCs/>
          <w:iCs/>
          <w:shd w:val="clear" w:color="auto" w:fill="FFFFFF"/>
          <w:lang w:eastAsia="ru-RU"/>
        </w:rPr>
        <w:t>Литература последнего десятилетия</w:t>
      </w:r>
    </w:p>
    <w:p w:rsidR="0048564C" w:rsidRPr="00653701" w:rsidRDefault="0048564C" w:rsidP="0048564C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Проза (одно произведение по выбору). Поэзия (одно произведение по выбору).</w:t>
      </w:r>
    </w:p>
    <w:p w:rsidR="0048564C" w:rsidRPr="00653701" w:rsidRDefault="0048564C" w:rsidP="0048564C">
      <w:pPr>
        <w:widowControl w:val="0"/>
        <w:spacing w:before="12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b/>
          <w:caps/>
          <w:shd w:val="clear" w:color="auto" w:fill="FFFFFF"/>
          <w:lang w:eastAsia="ru-RU"/>
        </w:rPr>
        <w:t>ЛИТЕРАТУРА НАРОДОВ РОССИИ</w:t>
      </w:r>
      <w:r w:rsidRPr="00653701">
        <w:rPr>
          <w:rFonts w:eastAsia="Times New Roman"/>
          <w:b/>
          <w:vertAlign w:val="superscript"/>
          <w:lang w:eastAsia="ru-RU"/>
        </w:rPr>
        <w:footnoteReference w:id="2"/>
      </w:r>
    </w:p>
    <w:p w:rsidR="0048564C" w:rsidRPr="00653701" w:rsidRDefault="0048564C" w:rsidP="0048564C">
      <w:pPr>
        <w:spacing w:before="60" w:after="0" w:line="240" w:lineRule="auto"/>
        <w:jc w:val="both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 xml:space="preserve">Г. </w:t>
      </w:r>
      <w:proofErr w:type="spellStart"/>
      <w:r w:rsidRPr="00653701">
        <w:rPr>
          <w:rFonts w:eastAsia="Times New Roman"/>
          <w:iCs/>
          <w:lang w:eastAsia="ru-RU"/>
        </w:rPr>
        <w:t>Айги</w:t>
      </w:r>
      <w:proofErr w:type="spellEnd"/>
      <w:r w:rsidRPr="00653701">
        <w:rPr>
          <w:rFonts w:eastAsia="Times New Roman"/>
          <w:iCs/>
          <w:lang w:eastAsia="ru-RU"/>
        </w:rPr>
        <w:t xml:space="preserve">, Р. Гамзатов, М. </w:t>
      </w:r>
      <w:proofErr w:type="spellStart"/>
      <w:r w:rsidRPr="00653701">
        <w:rPr>
          <w:rFonts w:eastAsia="Times New Roman"/>
          <w:iCs/>
          <w:lang w:eastAsia="ru-RU"/>
        </w:rPr>
        <w:t>Джалиль</w:t>
      </w:r>
      <w:proofErr w:type="spellEnd"/>
      <w:r w:rsidRPr="00653701">
        <w:rPr>
          <w:rFonts w:eastAsia="Times New Roman"/>
          <w:iCs/>
          <w:lang w:eastAsia="ru-RU"/>
        </w:rPr>
        <w:t xml:space="preserve">, М. </w:t>
      </w:r>
      <w:proofErr w:type="gramStart"/>
      <w:r w:rsidRPr="00653701">
        <w:rPr>
          <w:rFonts w:eastAsia="Times New Roman"/>
          <w:iCs/>
          <w:lang w:eastAsia="ru-RU"/>
        </w:rPr>
        <w:t>Карим</w:t>
      </w:r>
      <w:proofErr w:type="gramEnd"/>
      <w:r w:rsidRPr="00653701">
        <w:rPr>
          <w:rFonts w:eastAsia="Times New Roman"/>
          <w:iCs/>
          <w:lang w:eastAsia="ru-RU"/>
        </w:rPr>
        <w:t xml:space="preserve">, Д. Кугультинов, К. Кулиев, Ю. </w:t>
      </w:r>
      <w:proofErr w:type="spellStart"/>
      <w:r w:rsidRPr="00653701">
        <w:rPr>
          <w:rFonts w:eastAsia="Times New Roman"/>
          <w:iCs/>
          <w:lang w:eastAsia="ru-RU"/>
        </w:rPr>
        <w:t>Рытхэу</w:t>
      </w:r>
      <w:proofErr w:type="spellEnd"/>
      <w:r w:rsidRPr="00653701">
        <w:rPr>
          <w:rFonts w:eastAsia="Times New Roman"/>
          <w:iCs/>
          <w:lang w:eastAsia="ru-RU"/>
        </w:rPr>
        <w:t xml:space="preserve">, Г. Тукай, К. Хетагуров, Ю. </w:t>
      </w:r>
      <w:proofErr w:type="spellStart"/>
      <w:r w:rsidRPr="00653701">
        <w:rPr>
          <w:rFonts w:eastAsia="Times New Roman"/>
          <w:iCs/>
          <w:lang w:eastAsia="ru-RU"/>
        </w:rPr>
        <w:t>Шесталов</w:t>
      </w:r>
      <w:proofErr w:type="spellEnd"/>
      <w:r w:rsidRPr="00653701">
        <w:rPr>
          <w:rFonts w:eastAsia="Times New Roman"/>
          <w:iCs/>
          <w:lang w:eastAsia="ru-RU"/>
        </w:rPr>
        <w:t>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b/>
          <w:shd w:val="clear" w:color="auto" w:fill="FFFFFF"/>
          <w:lang w:eastAsia="ru-RU"/>
        </w:rPr>
      </w:pPr>
      <w:r w:rsidRPr="00653701">
        <w:rPr>
          <w:rFonts w:eastAsia="Times New Roman"/>
          <w:iCs/>
          <w:shd w:val="clear" w:color="auto" w:fill="FFFFFF"/>
          <w:lang w:eastAsia="ru-RU"/>
        </w:rPr>
        <w:t>Произведения не менее двух авторов по выбору.</w:t>
      </w:r>
    </w:p>
    <w:p w:rsidR="0048564C" w:rsidRPr="00653701" w:rsidRDefault="0048564C" w:rsidP="0048564C">
      <w:pPr>
        <w:widowControl w:val="0"/>
        <w:spacing w:before="12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b/>
          <w:caps/>
          <w:shd w:val="clear" w:color="auto" w:fill="FFFFFF"/>
          <w:lang w:eastAsia="ru-RU"/>
        </w:rPr>
        <w:t>ЗАРУБЕЖНАЯ ЛИТЕРАТУРА</w:t>
      </w:r>
    </w:p>
    <w:p w:rsidR="0048564C" w:rsidRPr="00653701" w:rsidRDefault="0048564C" w:rsidP="0048564C">
      <w:pPr>
        <w:spacing w:after="0" w:line="240" w:lineRule="auto"/>
        <w:ind w:firstLine="567"/>
        <w:rPr>
          <w:rFonts w:eastAsia="Times New Roman"/>
          <w:b/>
          <w:iCs/>
          <w:lang w:eastAsia="ru-RU"/>
        </w:rPr>
      </w:pPr>
      <w:r w:rsidRPr="00653701">
        <w:rPr>
          <w:rFonts w:eastAsia="Times New Roman"/>
          <w:b/>
          <w:iCs/>
          <w:lang w:eastAsia="ru-RU"/>
        </w:rPr>
        <w:t>Проза</w:t>
      </w:r>
    </w:p>
    <w:p w:rsidR="0048564C" w:rsidRPr="00653701" w:rsidRDefault="0048564C" w:rsidP="0048564C">
      <w:pPr>
        <w:spacing w:after="0" w:line="240" w:lineRule="auto"/>
        <w:jc w:val="both"/>
        <w:rPr>
          <w:rFonts w:eastAsia="Times New Roman"/>
          <w:iCs/>
          <w:lang w:eastAsia="ru-RU"/>
        </w:rPr>
      </w:pPr>
      <w:proofErr w:type="spellStart"/>
      <w:r w:rsidRPr="00653701">
        <w:rPr>
          <w:rFonts w:eastAsia="Times New Roman"/>
          <w:iCs/>
          <w:lang w:eastAsia="ru-RU"/>
        </w:rPr>
        <w:t>О.Бальзак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Г.Бёлль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О.Генри</w:t>
      </w:r>
      <w:proofErr w:type="spellEnd"/>
      <w:r w:rsidRPr="00653701">
        <w:rPr>
          <w:rFonts w:eastAsia="Times New Roman"/>
          <w:iCs/>
          <w:lang w:eastAsia="ru-RU"/>
        </w:rPr>
        <w:t xml:space="preserve">, У. </w:t>
      </w:r>
      <w:proofErr w:type="spellStart"/>
      <w:r w:rsidRPr="00653701">
        <w:rPr>
          <w:rFonts w:eastAsia="Times New Roman"/>
          <w:iCs/>
          <w:lang w:eastAsia="ru-RU"/>
        </w:rPr>
        <w:t>Голдинг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Э.Т.А.Гофман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В.Гюго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Ч.Диккенс</w:t>
      </w:r>
      <w:proofErr w:type="spellEnd"/>
      <w:r w:rsidRPr="00653701">
        <w:rPr>
          <w:rFonts w:eastAsia="Times New Roman"/>
          <w:iCs/>
          <w:lang w:eastAsia="ru-RU"/>
        </w:rPr>
        <w:t xml:space="preserve">, Г. Ибсен, А. Камю, Ф. Кафка, Г.Г .Маркес, </w:t>
      </w:r>
      <w:proofErr w:type="spellStart"/>
      <w:r w:rsidRPr="00653701">
        <w:rPr>
          <w:rFonts w:eastAsia="Times New Roman"/>
          <w:iCs/>
          <w:lang w:eastAsia="ru-RU"/>
        </w:rPr>
        <w:t>П.Мериме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М.Метерлинк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Г.Мопассан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У.С.Моэм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Д.Оруэлл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Э.А.По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Э.М.Ре-марк</w:t>
      </w:r>
      <w:proofErr w:type="spellEnd"/>
      <w:r w:rsidRPr="00653701">
        <w:rPr>
          <w:rFonts w:eastAsia="Times New Roman"/>
          <w:iCs/>
          <w:lang w:eastAsia="ru-RU"/>
        </w:rPr>
        <w:t xml:space="preserve">, Ф. Стендаль, </w:t>
      </w:r>
      <w:proofErr w:type="spellStart"/>
      <w:r w:rsidRPr="00653701">
        <w:rPr>
          <w:rFonts w:eastAsia="Times New Roman"/>
          <w:iCs/>
          <w:lang w:eastAsia="ru-RU"/>
        </w:rPr>
        <w:t>Дж</w:t>
      </w:r>
      <w:proofErr w:type="gramStart"/>
      <w:r w:rsidRPr="00653701">
        <w:rPr>
          <w:rFonts w:eastAsia="Times New Roman"/>
          <w:iCs/>
          <w:lang w:eastAsia="ru-RU"/>
        </w:rPr>
        <w:t>.С</w:t>
      </w:r>
      <w:proofErr w:type="gramEnd"/>
      <w:r w:rsidRPr="00653701">
        <w:rPr>
          <w:rFonts w:eastAsia="Times New Roman"/>
          <w:iCs/>
          <w:lang w:eastAsia="ru-RU"/>
        </w:rPr>
        <w:t>элинджер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О.Уайльд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Г.Флобер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Э.Хемин-гуэй</w:t>
      </w:r>
      <w:proofErr w:type="spellEnd"/>
      <w:r w:rsidRPr="00653701">
        <w:rPr>
          <w:rFonts w:eastAsia="Times New Roman"/>
          <w:iCs/>
          <w:lang w:eastAsia="ru-RU"/>
        </w:rPr>
        <w:t>, Б. Шоу, У. Эко.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653701">
        <w:rPr>
          <w:rFonts w:eastAsia="Times New Roman"/>
          <w:iCs/>
          <w:lang w:eastAsia="ru-RU"/>
        </w:rPr>
        <w:t>Произведения не менее трёх авторов по выбору.</w:t>
      </w:r>
    </w:p>
    <w:p w:rsidR="0048564C" w:rsidRPr="00653701" w:rsidRDefault="0048564C" w:rsidP="0048564C">
      <w:pPr>
        <w:spacing w:before="40" w:after="0" w:line="240" w:lineRule="auto"/>
        <w:ind w:firstLine="567"/>
        <w:rPr>
          <w:rFonts w:eastAsia="Times New Roman"/>
          <w:b/>
          <w:iCs/>
          <w:lang w:eastAsia="ru-RU"/>
        </w:rPr>
      </w:pPr>
      <w:r w:rsidRPr="00653701">
        <w:rPr>
          <w:rFonts w:eastAsia="Times New Roman"/>
          <w:b/>
          <w:iCs/>
          <w:lang w:eastAsia="ru-RU"/>
        </w:rPr>
        <w:t>Поэзия</w:t>
      </w:r>
    </w:p>
    <w:p w:rsidR="0048564C" w:rsidRPr="00653701" w:rsidRDefault="0048564C" w:rsidP="0048564C">
      <w:pPr>
        <w:spacing w:after="0" w:line="240" w:lineRule="auto"/>
        <w:jc w:val="both"/>
        <w:rPr>
          <w:rFonts w:eastAsia="Times New Roman"/>
          <w:iCs/>
          <w:lang w:eastAsia="ru-RU"/>
        </w:rPr>
      </w:pPr>
      <w:proofErr w:type="spellStart"/>
      <w:r w:rsidRPr="00653701">
        <w:rPr>
          <w:rFonts w:eastAsia="Times New Roman"/>
          <w:iCs/>
          <w:lang w:eastAsia="ru-RU"/>
        </w:rPr>
        <w:t>Г.Аполлинер</w:t>
      </w:r>
      <w:proofErr w:type="spellEnd"/>
      <w:r w:rsidRPr="00653701">
        <w:rPr>
          <w:rFonts w:eastAsia="Times New Roman"/>
          <w:iCs/>
          <w:lang w:eastAsia="ru-RU"/>
        </w:rPr>
        <w:t xml:space="preserve">, Д.Г. </w:t>
      </w:r>
      <w:proofErr w:type="spellStart"/>
      <w:r w:rsidRPr="00653701">
        <w:rPr>
          <w:rFonts w:eastAsia="Times New Roman"/>
          <w:iCs/>
          <w:lang w:eastAsia="ru-RU"/>
        </w:rPr>
        <w:t>Байрон</w:t>
      </w:r>
      <w:proofErr w:type="gramStart"/>
      <w:r w:rsidRPr="00653701">
        <w:rPr>
          <w:rFonts w:eastAsia="Times New Roman"/>
          <w:iCs/>
          <w:lang w:eastAsia="ru-RU"/>
        </w:rPr>
        <w:t>,У</w:t>
      </w:r>
      <w:proofErr w:type="spellEnd"/>
      <w:proofErr w:type="gramEnd"/>
      <w:r w:rsidRPr="00653701">
        <w:rPr>
          <w:rFonts w:eastAsia="Times New Roman"/>
          <w:iCs/>
          <w:lang w:eastAsia="ru-RU"/>
        </w:rPr>
        <w:t xml:space="preserve">. Блейк, Ш. </w:t>
      </w:r>
      <w:proofErr w:type="spellStart"/>
      <w:r w:rsidRPr="00653701">
        <w:rPr>
          <w:rFonts w:eastAsia="Times New Roman"/>
          <w:iCs/>
          <w:lang w:eastAsia="ru-RU"/>
        </w:rPr>
        <w:t>Бодлер</w:t>
      </w:r>
      <w:proofErr w:type="spellEnd"/>
      <w:r w:rsidRPr="00653701">
        <w:rPr>
          <w:rFonts w:eastAsia="Times New Roman"/>
          <w:iCs/>
          <w:lang w:eastAsia="ru-RU"/>
        </w:rPr>
        <w:t xml:space="preserve">, </w:t>
      </w:r>
      <w:proofErr w:type="spellStart"/>
      <w:r w:rsidRPr="00653701">
        <w:rPr>
          <w:rFonts w:eastAsia="Times New Roman"/>
          <w:iCs/>
          <w:lang w:eastAsia="ru-RU"/>
        </w:rPr>
        <w:t>П.Верлен</w:t>
      </w:r>
      <w:proofErr w:type="spellEnd"/>
      <w:r w:rsidRPr="00653701">
        <w:rPr>
          <w:rFonts w:eastAsia="Times New Roman"/>
          <w:iCs/>
          <w:lang w:eastAsia="ru-RU"/>
        </w:rPr>
        <w:t>, Э. Верхарн, Г. Гейне, А. Рембо, Р.М. Рильке, Т.С. Элиот.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iCs/>
          <w:lang w:eastAsia="ru-RU"/>
        </w:rPr>
        <w:t>Стихотворения не менее трёх авторов по выбору.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В образовательных учреждениях с родным (нерусским) языком обучения все крупные по объему произведения зарубежной литературы изучаются во фрагментах.</w:t>
      </w:r>
    </w:p>
    <w:p w:rsidR="0048564C" w:rsidRPr="00653701" w:rsidRDefault="0048564C" w:rsidP="00361EA2">
      <w:pPr>
        <w:spacing w:after="0" w:line="240" w:lineRule="auto"/>
        <w:jc w:val="both"/>
        <w:rPr>
          <w:rFonts w:eastAsia="Times New Roman"/>
          <w:lang w:eastAsia="ru-RU"/>
        </w:rPr>
      </w:pPr>
    </w:p>
    <w:p w:rsidR="0048564C" w:rsidRPr="00653701" w:rsidRDefault="0048564C" w:rsidP="0048564C">
      <w:pPr>
        <w:spacing w:before="360" w:after="0" w:line="240" w:lineRule="auto"/>
        <w:ind w:left="567"/>
        <w:jc w:val="center"/>
        <w:rPr>
          <w:rFonts w:eastAsia="Times New Roman"/>
          <w:b/>
          <w:lang w:eastAsia="ru-RU"/>
        </w:rPr>
      </w:pPr>
      <w:r w:rsidRPr="00653701">
        <w:rPr>
          <w:rFonts w:eastAsia="Times New Roman"/>
          <w:b/>
          <w:lang w:eastAsia="ru-RU"/>
        </w:rPr>
        <w:t>ОСНОВНЫЕ ИСТОРИКО-ЛИТЕРАТУРНЫЕ СВЕДЕНИЯ</w:t>
      </w:r>
    </w:p>
    <w:p w:rsidR="0048564C" w:rsidRPr="00653701" w:rsidRDefault="0048564C" w:rsidP="0048564C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b/>
          <w:caps/>
          <w:shd w:val="clear" w:color="auto" w:fill="FFFFFF"/>
          <w:lang w:eastAsia="ru-RU"/>
        </w:rPr>
        <w:t xml:space="preserve">РУССКАЯ ЛИТЕРАТУРА </w:t>
      </w:r>
      <w:proofErr w:type="gramStart"/>
      <w:r w:rsidRPr="00653701">
        <w:rPr>
          <w:rFonts w:eastAsia="Times New Roman"/>
          <w:b/>
          <w:caps/>
          <w:shd w:val="clear" w:color="auto" w:fill="FFFFFF"/>
          <w:lang w:eastAsia="ru-RU"/>
        </w:rPr>
        <w:t>Х</w:t>
      </w:r>
      <w:proofErr w:type="gramEnd"/>
      <w:r w:rsidRPr="00653701">
        <w:rPr>
          <w:rFonts w:eastAsia="Times New Roman"/>
          <w:b/>
          <w:caps/>
          <w:shd w:val="clear" w:color="auto" w:fill="FFFFFF"/>
          <w:lang w:eastAsia="ru-RU"/>
        </w:rPr>
        <w:t>IX ВЕКА</w:t>
      </w:r>
    </w:p>
    <w:p w:rsidR="0048564C" w:rsidRPr="00653701" w:rsidRDefault="0048564C" w:rsidP="0048564C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Русская литература в контексте мировой культуры. 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</w:r>
      <w:proofErr w:type="spellStart"/>
      <w:r w:rsidRPr="00653701">
        <w:rPr>
          <w:rFonts w:eastAsia="Times New Roman"/>
          <w:lang w:eastAsia="ru-RU"/>
        </w:rPr>
        <w:t>праведничество</w:t>
      </w:r>
      <w:proofErr w:type="spellEnd"/>
      <w:r w:rsidRPr="00653701">
        <w:rPr>
          <w:rFonts w:eastAsia="Times New Roman"/>
          <w:lang w:eastAsia="ru-RU"/>
        </w:rPr>
        <w:t>», борьба с социальной несправедливостью и угнетением человека).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Нравственные устои и быт разных слоев русского общества (дворянство, купечество, крестьянство). Роль женщины в семье и общественной жизни. Тема Родины и природы в русской литературе </w:t>
      </w:r>
      <w:r w:rsidRPr="00653701">
        <w:rPr>
          <w:rFonts w:eastAsia="Times New Roman"/>
          <w:b/>
          <w:iCs/>
          <w:lang w:eastAsia="ru-RU"/>
        </w:rPr>
        <w:t>и литературе других народов России</w:t>
      </w:r>
      <w:r w:rsidRPr="00653701">
        <w:rPr>
          <w:rFonts w:eastAsia="Times New Roman"/>
          <w:iCs/>
          <w:vertAlign w:val="superscript"/>
          <w:lang w:eastAsia="ru-RU"/>
        </w:rPr>
        <w:footnoteReference w:id="3"/>
      </w:r>
      <w:r w:rsidRPr="00653701">
        <w:rPr>
          <w:rFonts w:eastAsia="Times New Roman"/>
          <w:b/>
          <w:iCs/>
          <w:lang w:eastAsia="ru-RU"/>
        </w:rPr>
        <w:t>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Национальное самоопределение русской литературы. Общеевропейские историко-культурные и художественные предпосылки </w:t>
      </w:r>
      <w:proofErr w:type="gramStart"/>
      <w:r w:rsidRPr="00653701">
        <w:rPr>
          <w:rFonts w:eastAsia="Times New Roman"/>
          <w:lang w:eastAsia="ru-RU"/>
        </w:rPr>
        <w:t>романтизма</w:t>
      </w:r>
      <w:proofErr w:type="gramEnd"/>
      <w:r w:rsidRPr="00653701">
        <w:rPr>
          <w:rFonts w:eastAsia="Times New Roman"/>
          <w:lang w:eastAsia="ru-RU"/>
        </w:rPr>
        <w:t xml:space="preserve"> и национальные особенности его </w:t>
      </w:r>
      <w:r w:rsidRPr="00653701">
        <w:rPr>
          <w:rFonts w:eastAsia="Times New Roman"/>
          <w:lang w:eastAsia="ru-RU"/>
        </w:rPr>
        <w:lastRenderedPageBreak/>
        <w:t>русской ветви. Романтизм в русской литературе</w:t>
      </w:r>
      <w:r w:rsidRPr="00653701">
        <w:rPr>
          <w:rFonts w:eastAsia="Times New Roman"/>
          <w:b/>
          <w:iCs/>
          <w:lang w:eastAsia="ru-RU"/>
        </w:rPr>
        <w:t xml:space="preserve"> и литературе других народов России.</w:t>
      </w:r>
      <w:r w:rsidRPr="00653701">
        <w:rPr>
          <w:rFonts w:eastAsia="Times New Roman"/>
          <w:lang w:eastAsia="ru-RU"/>
        </w:rPr>
        <w:t xml:space="preserve"> Дух бунтарства и отражение трагического конфликта личности и мироздания, героя и общества в романтических произведениях. Преобладание поэзии в литературе 1800-х–1820-х годов. Роль романтической лирики в развитии психологизма; формирование в ней символической образности. Особенности поэтического слова в романтической лирике. 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u w:val="single"/>
          <w:lang w:eastAsia="ru-RU"/>
        </w:rPr>
      </w:pPr>
      <w:r w:rsidRPr="00653701">
        <w:rPr>
          <w:rFonts w:eastAsia="Times New Roman"/>
          <w:lang w:eastAsia="ru-RU"/>
        </w:rPr>
        <w:t xml:space="preserve">Становление классической прозы в русской литературе 1830-х – 1840-х годов. Формирование реализма как новой ступени познания и художественного освоения мира и человека. </w:t>
      </w:r>
      <w:r w:rsidRPr="00653701">
        <w:rPr>
          <w:rFonts w:eastAsia="Times New Roman"/>
          <w:b/>
          <w:bCs/>
          <w:iCs/>
          <w:lang w:eastAsia="ru-RU"/>
        </w:rPr>
        <w:t>Общее и особенное в реалистическом отражении действительности в русской</w:t>
      </w:r>
      <w:r w:rsidRPr="00653701">
        <w:rPr>
          <w:rFonts w:eastAsia="Times New Roman"/>
          <w:b/>
          <w:iCs/>
          <w:lang w:eastAsia="ru-RU"/>
        </w:rPr>
        <w:t xml:space="preserve"> и литературе других народов России.</w:t>
      </w:r>
      <w:r w:rsidRPr="00653701">
        <w:rPr>
          <w:rFonts w:eastAsia="Times New Roman"/>
          <w:iCs/>
          <w:lang w:eastAsia="ru-RU"/>
        </w:rPr>
        <w:t xml:space="preserve"> </w:t>
      </w:r>
      <w:r w:rsidRPr="00653701">
        <w:rPr>
          <w:rFonts w:eastAsia="Times New Roman"/>
          <w:lang w:eastAsia="ru-RU"/>
        </w:rPr>
        <w:t xml:space="preserve">Проблема человека и среды. Осмысление взаимодействия характера и обстоятельств. Внимание к социальным «низам». Универсальность художественных образов. 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Журналистика 50 – 70-х гг. </w:t>
      </w:r>
      <w:r w:rsidRPr="00653701">
        <w:rPr>
          <w:rFonts w:eastAsia="Times New Roman"/>
          <w:lang w:val="en-US" w:eastAsia="ru-RU"/>
        </w:rPr>
        <w:t>XIX</w:t>
      </w:r>
      <w:r w:rsidRPr="00653701">
        <w:rPr>
          <w:rFonts w:eastAsia="Times New Roman"/>
          <w:lang w:eastAsia="ru-RU"/>
        </w:rPr>
        <w:t xml:space="preserve"> века. Роль литературной критики в общественно-культурном развитии России. Создание классических образцов русского романа, получивших мировое признание. Аналитический характер русской прозы, ее социальная острота и философская глубина. Проблема судьбы, веры и безверия, смысла жизни и тайны смерти. Выявление опасности своеволия и прагматизма. Понимание свободы как ответственности за совершенный выбор. Идея нравственного самосовершенствования. Споры о путях улучшения мира: революция или эволюция и духовное возрождение человека. 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Традиции и новаторство в русской поэзии. Развитие русской философской лирики. Проблема счастья и общественного служения. Образ русской женщины. Возвышенное и трагическое звучание темы любви. 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Формирование национального театра. Демократизация русской литературы. Размышления о народе и ответственности перед ним. Отражение картин народной жизни, традиций, быта. 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Сатира в литературе второй половины </w:t>
      </w:r>
      <w:r w:rsidRPr="00653701">
        <w:rPr>
          <w:rFonts w:eastAsia="Times New Roman"/>
          <w:lang w:val="en-US" w:eastAsia="ru-RU"/>
        </w:rPr>
        <w:t>XIX</w:t>
      </w:r>
      <w:r w:rsidRPr="00653701">
        <w:rPr>
          <w:rFonts w:eastAsia="Times New Roman"/>
          <w:lang w:eastAsia="ru-RU"/>
        </w:rPr>
        <w:t xml:space="preserve"> в., формы ее выражения. Историзм и психологизм. Расцвет малых прозаических форм в последние десятилетия </w:t>
      </w:r>
      <w:r w:rsidRPr="00653701">
        <w:rPr>
          <w:rFonts w:eastAsia="Times New Roman"/>
          <w:lang w:val="en-US" w:eastAsia="ru-RU"/>
        </w:rPr>
        <w:t>XIX</w:t>
      </w:r>
      <w:r w:rsidRPr="00653701">
        <w:rPr>
          <w:rFonts w:eastAsia="Times New Roman"/>
          <w:lang w:eastAsia="ru-RU"/>
        </w:rPr>
        <w:t xml:space="preserve"> века.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Формирование и развитие литературного языка. Классическая русская литература и ее мировое признание.</w:t>
      </w:r>
    </w:p>
    <w:p w:rsidR="0048564C" w:rsidRPr="00653701" w:rsidRDefault="0048564C" w:rsidP="0048564C">
      <w:pPr>
        <w:widowControl w:val="0"/>
        <w:spacing w:before="360" w:after="0" w:line="240" w:lineRule="auto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 xml:space="preserve">                                 </w:t>
      </w:r>
      <w:r w:rsidRPr="00653701">
        <w:rPr>
          <w:rFonts w:eastAsia="Times New Roman"/>
          <w:b/>
          <w:caps/>
          <w:shd w:val="clear" w:color="auto" w:fill="FFFFFF"/>
          <w:lang w:eastAsia="ru-RU"/>
        </w:rPr>
        <w:t>РУССКАЯ ЛИТЕРАТУРА XX ВЕКА</w:t>
      </w:r>
    </w:p>
    <w:p w:rsidR="0048564C" w:rsidRPr="00653701" w:rsidRDefault="0048564C" w:rsidP="0048564C">
      <w:pPr>
        <w:spacing w:before="120"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>Традиции и новаторство</w:t>
      </w:r>
      <w:r w:rsidRPr="00653701">
        <w:rPr>
          <w:rFonts w:eastAsia="Times New Roman"/>
          <w:iCs/>
          <w:lang w:eastAsia="ru-RU"/>
        </w:rPr>
        <w:t xml:space="preserve"> в русской литературе на рубеже </w:t>
      </w:r>
      <w:r w:rsidRPr="00653701">
        <w:rPr>
          <w:rFonts w:eastAsia="Times New Roman"/>
          <w:iCs/>
          <w:lang w:val="en-US" w:eastAsia="ru-RU"/>
        </w:rPr>
        <w:t>XIX</w:t>
      </w:r>
      <w:r w:rsidRPr="00653701">
        <w:rPr>
          <w:rFonts w:eastAsia="Times New Roman"/>
          <w:iCs/>
          <w:lang w:eastAsia="ru-RU"/>
        </w:rPr>
        <w:t xml:space="preserve"> - ХХ веков. </w:t>
      </w:r>
      <w:r w:rsidRPr="00653701">
        <w:rPr>
          <w:rFonts w:eastAsia="Times New Roman"/>
          <w:shd w:val="clear" w:color="auto" w:fill="FFFFFF"/>
          <w:lang w:eastAsia="ru-RU"/>
        </w:rPr>
        <w:t>Новые литературные течения.</w:t>
      </w:r>
      <w:r w:rsidRPr="00653701">
        <w:rPr>
          <w:rFonts w:eastAsia="Times New Roman"/>
          <w:lang w:eastAsia="ru-RU"/>
        </w:rPr>
        <w:t xml:space="preserve"> Поиски и эксперименты. Усложнение картины мира. Отношение к традициям. Модернизм. 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shd w:val="clear" w:color="auto" w:fill="FFFFFF"/>
          <w:lang w:eastAsia="ru-RU"/>
        </w:rPr>
        <w:t xml:space="preserve">Трагические события начала века (Первая мировая война, революция, гражданская война, массовые репрессии, коллективизация) и их отражение </w:t>
      </w:r>
      <w:r w:rsidRPr="00653701">
        <w:rPr>
          <w:rFonts w:eastAsia="Times New Roman"/>
          <w:lang w:eastAsia="ru-RU"/>
        </w:rPr>
        <w:t>в русской литературе</w:t>
      </w:r>
      <w:r w:rsidRPr="00653701">
        <w:rPr>
          <w:rFonts w:eastAsia="Times New Roman"/>
          <w:b/>
          <w:lang w:eastAsia="ru-RU"/>
        </w:rPr>
        <w:t xml:space="preserve"> </w:t>
      </w:r>
      <w:r w:rsidRPr="00653701">
        <w:rPr>
          <w:rFonts w:eastAsia="Times New Roman"/>
          <w:b/>
          <w:iCs/>
          <w:lang w:eastAsia="ru-RU"/>
        </w:rPr>
        <w:t>и литературе других народов России.</w:t>
      </w:r>
      <w:r w:rsidRPr="00653701">
        <w:rPr>
          <w:rFonts w:eastAsia="Times New Roman"/>
          <w:lang w:eastAsia="ru-RU"/>
        </w:rPr>
        <w:t xml:space="preserve"> Конфликт человека и эпохи. 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Развитие реалистической литературы, ее основные темы и герои. «Социалистический реализм» в литературе советского периода. Государственное регулирование и творческая свобода в советской литературе. Художественная объективность и тенденциозность в освещении исторических событий. Сатира в литературе. Проблема «художник и власть». 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Великая Отечественная война и ее художественное осмысление</w:t>
      </w:r>
      <w:r w:rsidRPr="00653701">
        <w:rPr>
          <w:rFonts w:eastAsia="Times New Roman"/>
          <w:b/>
          <w:lang w:eastAsia="ru-RU"/>
        </w:rPr>
        <w:t xml:space="preserve"> </w:t>
      </w:r>
      <w:r w:rsidRPr="00653701">
        <w:rPr>
          <w:rFonts w:eastAsia="Times New Roman"/>
          <w:lang w:eastAsia="ru-RU"/>
        </w:rPr>
        <w:t>в русской литературе</w:t>
      </w:r>
      <w:r w:rsidRPr="00653701">
        <w:rPr>
          <w:rFonts w:eastAsia="Times New Roman"/>
          <w:b/>
          <w:iCs/>
          <w:lang w:eastAsia="ru-RU"/>
        </w:rPr>
        <w:t xml:space="preserve"> и литературе других народов России.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653701">
        <w:rPr>
          <w:rFonts w:eastAsia="Times New Roman"/>
          <w:lang w:eastAsia="ru-RU"/>
        </w:rPr>
        <w:t xml:space="preserve">Новое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 </w:t>
      </w:r>
      <w:r w:rsidRPr="00653701">
        <w:rPr>
          <w:rFonts w:eastAsia="Times New Roman"/>
          <w:shd w:val="clear" w:color="auto" w:fill="FFFFFF"/>
          <w:lang w:eastAsia="ru-RU"/>
        </w:rPr>
        <w:t xml:space="preserve">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нравственного идеала </w:t>
      </w:r>
      <w:r w:rsidRPr="00653701">
        <w:rPr>
          <w:rFonts w:eastAsia="Times New Roman"/>
          <w:lang w:eastAsia="ru-RU"/>
        </w:rPr>
        <w:t>в русской литературе</w:t>
      </w:r>
      <w:r w:rsidRPr="00653701">
        <w:rPr>
          <w:rFonts w:eastAsia="Times New Roman"/>
          <w:b/>
          <w:lang w:eastAsia="ru-RU"/>
        </w:rPr>
        <w:t xml:space="preserve"> </w:t>
      </w:r>
      <w:r w:rsidRPr="00653701">
        <w:rPr>
          <w:rFonts w:eastAsia="Times New Roman"/>
          <w:b/>
          <w:iCs/>
          <w:lang w:eastAsia="ru-RU"/>
        </w:rPr>
        <w:t>и литературе других народов России.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lastRenderedPageBreak/>
        <w:t>Поэтические искания. Развитие традиционных тем русской лирики (темы любви, гражданского служения, единства человека и природы). Основные тенденции современного литературного процесса.</w:t>
      </w:r>
    </w:p>
    <w:p w:rsidR="0048564C" w:rsidRPr="00653701" w:rsidRDefault="0048564C" w:rsidP="0048564C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b/>
          <w:caps/>
          <w:shd w:val="clear" w:color="auto" w:fill="FFFFFF"/>
          <w:lang w:eastAsia="ru-RU"/>
        </w:rPr>
        <w:t>ЛИТЕРАТУРА НАРОДОВ РОССИИ</w:t>
      </w:r>
    </w:p>
    <w:p w:rsidR="0048564C" w:rsidRPr="00653701" w:rsidRDefault="0048564C" w:rsidP="0048564C">
      <w:pPr>
        <w:spacing w:before="60"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iCs/>
          <w:lang w:eastAsia="ru-RU"/>
        </w:rPr>
        <w:t>Отражение в национальных литературах общих и специфических духовно-нравственных и социальных проблем.</w:t>
      </w:r>
    </w:p>
    <w:p w:rsidR="0048564C" w:rsidRPr="00653701" w:rsidRDefault="0048564C" w:rsidP="0048564C">
      <w:pPr>
        <w:spacing w:before="60" w:after="0" w:line="240" w:lineRule="auto"/>
        <w:ind w:firstLine="567"/>
        <w:jc w:val="both"/>
        <w:rPr>
          <w:rFonts w:eastAsia="Times New Roman"/>
          <w:iCs/>
          <w:lang w:eastAsia="ru-RU"/>
        </w:rPr>
      </w:pPr>
      <w:r w:rsidRPr="00653701">
        <w:rPr>
          <w:rFonts w:eastAsia="Times New Roman"/>
          <w:iCs/>
          <w:lang w:eastAsia="ru-RU"/>
        </w:rPr>
        <w:t>Произведения писателей-представителей народов России как источник знаний о культуре, нравах и обычаях разных народов, населяющих многонациональную Россию. Переводы произведений национальных писателей на русский язык.</w:t>
      </w:r>
    </w:p>
    <w:p w:rsidR="0048564C" w:rsidRPr="00653701" w:rsidRDefault="0048564C" w:rsidP="0048564C">
      <w:pPr>
        <w:spacing w:before="60" w:after="0" w:line="240" w:lineRule="auto"/>
        <w:ind w:firstLine="567"/>
        <w:jc w:val="both"/>
        <w:rPr>
          <w:rFonts w:eastAsia="Times New Roman"/>
          <w:bCs/>
          <w:iCs/>
          <w:lang w:eastAsia="ru-RU"/>
        </w:rPr>
      </w:pPr>
      <w:r w:rsidRPr="00653701">
        <w:rPr>
          <w:rFonts w:eastAsia="Times New Roman"/>
          <w:bCs/>
          <w:iCs/>
          <w:lang w:eastAsia="ru-RU"/>
        </w:rPr>
        <w:t>Плодотворное творческое взаимодействие русской литературы и литературы других народов России в обращении к общенародной проблематике: сохранению мира на земле, экологии природы, сбережению духовных богатств, гуманизму социальных взаимоотношений.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bCs/>
          <w:iCs/>
          <w:lang w:eastAsia="ru-RU"/>
        </w:rPr>
      </w:pPr>
      <w:r w:rsidRPr="00653701">
        <w:rPr>
          <w:rFonts w:eastAsia="Times New Roman"/>
          <w:bCs/>
          <w:iCs/>
          <w:lang w:eastAsia="ru-RU"/>
        </w:rPr>
        <w:t xml:space="preserve">Общность духовно-нравственных идеалов разных национальных литератур, многообразие их художественного воплощения. </w:t>
      </w:r>
    </w:p>
    <w:p w:rsidR="0048564C" w:rsidRPr="00653701" w:rsidRDefault="0048564C" w:rsidP="0048564C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bCs/>
          <w:iCs/>
          <w:lang w:eastAsia="ru-RU"/>
        </w:rPr>
        <w:t>Роль русского языка как языка межнационального общения, открывающего доступ к произведениям литератур различных народов России. Проблемы литературно-художественного двуязычия. Русскоязычные национальные литературы народов России. Русский язык как средство создания национально-окрашен-ной художественной образности.</w:t>
      </w:r>
    </w:p>
    <w:p w:rsidR="0048564C" w:rsidRPr="00653701" w:rsidRDefault="0048564C" w:rsidP="0048564C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653701">
        <w:rPr>
          <w:rFonts w:eastAsia="Times New Roman"/>
          <w:b/>
          <w:caps/>
          <w:shd w:val="clear" w:color="auto" w:fill="FFFFFF"/>
          <w:lang w:eastAsia="ru-RU"/>
        </w:rPr>
        <w:t>ЗАРУБЕЖНАЯ ЛИТЕРАТУРА</w:t>
      </w:r>
    </w:p>
    <w:p w:rsidR="0048564C" w:rsidRPr="00653701" w:rsidRDefault="0048564C" w:rsidP="0048564C">
      <w:pPr>
        <w:spacing w:before="60" w:after="0" w:line="240" w:lineRule="auto"/>
        <w:ind w:firstLine="567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Единство и многообразие мирового литературного процесса. Взаимодействие зарубежной, русской литературы</w:t>
      </w:r>
      <w:r w:rsidRPr="00653701">
        <w:rPr>
          <w:rFonts w:eastAsia="Times New Roman"/>
          <w:b/>
          <w:iCs/>
          <w:lang w:eastAsia="ru-RU"/>
        </w:rPr>
        <w:t xml:space="preserve"> и литературы других народов России</w:t>
      </w:r>
      <w:r w:rsidRPr="00653701">
        <w:rPr>
          <w:rFonts w:eastAsia="Times New Roman"/>
          <w:b/>
          <w:bCs/>
          <w:iCs/>
          <w:lang w:eastAsia="ru-RU"/>
        </w:rPr>
        <w:t xml:space="preserve">, </w:t>
      </w:r>
      <w:r w:rsidRPr="00653701">
        <w:rPr>
          <w:rFonts w:eastAsia="Times New Roman"/>
          <w:lang w:eastAsia="ru-RU"/>
        </w:rPr>
        <w:t xml:space="preserve">отражение в них «вечных» проблем бытия. Постановка в литературе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</w:t>
      </w:r>
      <w:proofErr w:type="spellStart"/>
      <w:r w:rsidRPr="00653701">
        <w:rPr>
          <w:rFonts w:eastAsia="Times New Roman"/>
          <w:lang w:eastAsia="ru-RU"/>
        </w:rPr>
        <w:t>Общегуманистическая</w:t>
      </w:r>
      <w:proofErr w:type="spellEnd"/>
      <w:r w:rsidRPr="00653701">
        <w:rPr>
          <w:rFonts w:eastAsia="Times New Roman"/>
          <w:lang w:eastAsia="ru-RU"/>
        </w:rPr>
        <w:t xml:space="preserve"> тематика произведений европейской литературы. Проблемы самопознания, выбора жизненного идеала и жизненного пути. Художественные искания писателей XIX-XX вв. Влияние зарубежной литературы на русскую литературу ХХ в. Обращение писателей к парадоксам бытия, взаимодействие реального и фантастического, истории и мифа. Утопия и антиутопия в литературе. Тема молодежи в зарубежной литературе. </w:t>
      </w:r>
    </w:p>
    <w:p w:rsidR="0048564C" w:rsidRPr="00653701" w:rsidRDefault="0048564C" w:rsidP="0048564C">
      <w:pPr>
        <w:spacing w:before="240" w:after="0" w:line="240" w:lineRule="auto"/>
        <w:ind w:left="567"/>
        <w:jc w:val="center"/>
        <w:rPr>
          <w:rFonts w:eastAsia="Times New Roman"/>
          <w:b/>
          <w:lang w:eastAsia="ru-RU"/>
        </w:rPr>
      </w:pPr>
      <w:r w:rsidRPr="00653701">
        <w:rPr>
          <w:rFonts w:eastAsia="Times New Roman"/>
          <w:b/>
          <w:lang w:eastAsia="ru-RU"/>
        </w:rPr>
        <w:t>ОСНОВНЫЕ ТЕОРЕТИКО-ЛИТЕРАТУРНЫЕ</w:t>
      </w:r>
      <w:r w:rsidRPr="00653701">
        <w:rPr>
          <w:rFonts w:eastAsia="Times New Roman"/>
          <w:b/>
          <w:lang w:eastAsia="ru-RU"/>
        </w:rPr>
        <w:br/>
        <w:t>ПОНЯТИЯ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Художественная литература как искусство слова.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Художественный образ. Художественное время и пространство.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Содержание и форма. Поэтика.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Авторский замысел и его воплощение. Художественный вымысел. Фантастика.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Историко-литературный процесс. </w:t>
      </w:r>
      <w:proofErr w:type="gramStart"/>
      <w:r w:rsidRPr="00653701">
        <w:rPr>
          <w:rFonts w:eastAsia="Times New Roman"/>
          <w:lang w:eastAsia="ru-RU"/>
        </w:rPr>
        <w:t>Литературные направления и течения: классицизм, сентиментализм, романтизм, реализм, символизм, акмеизм, футуризм.</w:t>
      </w:r>
      <w:proofErr w:type="gramEnd"/>
      <w:r w:rsidRPr="00653701">
        <w:rPr>
          <w:rFonts w:eastAsia="Times New Roman"/>
          <w:lang w:eastAsia="ru-RU"/>
        </w:rPr>
        <w:t xml:space="preserve"> Модернизм и постмодернизм. Основные факты жизни и творчества выдающихся русских писателей Х</w:t>
      </w:r>
      <w:proofErr w:type="gramStart"/>
      <w:r w:rsidRPr="00653701">
        <w:rPr>
          <w:rFonts w:eastAsia="Times New Roman"/>
          <w:lang w:eastAsia="ru-RU"/>
        </w:rPr>
        <w:t>I</w:t>
      </w:r>
      <w:proofErr w:type="gramEnd"/>
      <w:r w:rsidRPr="00653701">
        <w:rPr>
          <w:rFonts w:eastAsia="Times New Roman"/>
          <w:lang w:eastAsia="ru-RU"/>
        </w:rPr>
        <w:t>Х–ХХ веков.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Литературные роды: эпос, лирика, драма. </w:t>
      </w:r>
      <w:proofErr w:type="gramStart"/>
      <w:r w:rsidRPr="00653701">
        <w:rPr>
          <w:rFonts w:eastAsia="Times New Roman"/>
          <w:lang w:eastAsia="ru-RU"/>
        </w:rPr>
        <w:t xml:space="preserve">Жанры литературы: роман-эпопея, роман, повесть, рассказ, очерк, притча; поэма, баллада, песня; лирическое стихотворение, элегия, послание, эпиграмма, ода, сонет; комедия, трагедия, драма. </w:t>
      </w:r>
      <w:proofErr w:type="gramEnd"/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Авторская позиция. Пафос. Тема. Идея. Проблематика. Сюжет. Фабула. Композиция. Стадии развития действия: экспозиция, завязка, кульминация, развязка, эпилог. Лирическое отступление. Конфликт. Автор-повествователь. Образ автора. Персонаж. Характер. Тип. Лирический герой. Система образов. 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lastRenderedPageBreak/>
        <w:t>Речевая характеристика героя: диалог, монолог, внутренняя речь. Сказ.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Деталь. Символ. Подтекст.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Психологизм. Народность. Историзм.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Трагическое и комическое. Сатира, юмор, ирония, сарказм. Гротеск. 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Язык художественного произведения. Изобразительно-выразительные средства в художественном произведении: сравнение, эпитет, метафора, метонимия. Звукопись: аллитерация, ассонанс. 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Гипербола. Аллегория.</w:t>
      </w:r>
    </w:p>
    <w:p w:rsidR="0048564C" w:rsidRPr="00653701" w:rsidRDefault="0048564C" w:rsidP="0048564C">
      <w:pPr>
        <w:numPr>
          <w:ilvl w:val="0"/>
          <w:numId w:val="6"/>
        </w:numPr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Стиль.</w:t>
      </w:r>
    </w:p>
    <w:p w:rsidR="0048564C" w:rsidRPr="00653701" w:rsidRDefault="0048564C" w:rsidP="0048564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Проза и поэзия. Системы стихосложения. Стихотворные размеры: хорей, ямб, дактиль, амфибрахий, анапест. Дольник. Акцентный стих. Белый стих. Верлибр. Ритм. Рифма. Строфа.</w:t>
      </w:r>
    </w:p>
    <w:p w:rsidR="0048564C" w:rsidRPr="00653701" w:rsidRDefault="0048564C" w:rsidP="0048564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caps/>
          <w:lang w:eastAsia="ru-RU"/>
        </w:rPr>
      </w:pPr>
      <w:r w:rsidRPr="00653701">
        <w:rPr>
          <w:rFonts w:eastAsia="Times New Roman"/>
          <w:lang w:eastAsia="ru-RU"/>
        </w:rPr>
        <w:t>Литературная критика.</w:t>
      </w:r>
    </w:p>
    <w:p w:rsidR="0048564C" w:rsidRPr="00653701" w:rsidRDefault="0048564C" w:rsidP="0048564C">
      <w:pPr>
        <w:spacing w:before="360" w:after="0" w:line="240" w:lineRule="auto"/>
        <w:ind w:left="567"/>
        <w:jc w:val="center"/>
        <w:rPr>
          <w:rFonts w:eastAsia="Times New Roman"/>
          <w:b/>
          <w:lang w:eastAsia="ru-RU"/>
        </w:rPr>
      </w:pPr>
      <w:r w:rsidRPr="00653701">
        <w:rPr>
          <w:rFonts w:eastAsia="Times New Roman"/>
          <w:b/>
          <w:lang w:eastAsia="ru-RU"/>
        </w:rPr>
        <w:t>ОСНОВНЫЕ ВИДЫ ДЕЯТЕЛЬНОСТИ ПО ОСВОЕНИЮ ЛИТЕРАТУРНЫХ ПРОИЗВЕДЕНИЙ И ТЕОРЕТИКО-ЛИТЕРАТУРНЫХ ПОНЯТИЙ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Осознанное, творческое чтение художественных произведений разных жанров.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Выразительное чтение.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Различные виды пересказа.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Заучивание наизусть стихотворных текстов.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 xml:space="preserve">Определение принадлежности литературного (фольклорного) текста к тому или иному роду и жанру. 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Устные и письменные интерпретации художественного произведения.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Самостоятельный поиск ответа на проблемный вопрос, комментирование художественного текста, установление связи литературы с другими видами искусств и историей.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Участие в дискуссии, утверждение и доказательство своей точки зрения с учетом мнения оппонента.</w:t>
      </w:r>
    </w:p>
    <w:p w:rsidR="0048564C" w:rsidRPr="00653701" w:rsidRDefault="0048564C" w:rsidP="0048564C">
      <w:pPr>
        <w:numPr>
          <w:ilvl w:val="0"/>
          <w:numId w:val="6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653701">
        <w:rPr>
          <w:rFonts w:eastAsia="Times New Roman"/>
          <w:lang w:eastAsia="ru-RU"/>
        </w:rPr>
        <w:t>Подготовка рефератов, докладов, учебно-исследовательских работ; написание сочинений на основе и по мотивам литературных произведений.</w:t>
      </w:r>
    </w:p>
    <w:p w:rsidR="00D479E1" w:rsidRDefault="00D479E1" w:rsidP="00653701">
      <w:pPr>
        <w:tabs>
          <w:tab w:val="left" w:pos="546"/>
        </w:tabs>
        <w:spacing w:before="60" w:after="0" w:line="240" w:lineRule="auto"/>
        <w:jc w:val="both"/>
        <w:rPr>
          <w:rFonts w:eastAsia="Times New Roman"/>
          <w:lang w:eastAsia="ru-RU"/>
        </w:rPr>
      </w:pPr>
    </w:p>
    <w:p w:rsidR="009C1E35" w:rsidRDefault="009C1E35" w:rsidP="009C1E35">
      <w:pPr>
        <w:spacing w:after="0" w:line="240" w:lineRule="auto"/>
        <w:jc w:val="center"/>
        <w:rPr>
          <w:rFonts w:eastAsia="Calibri"/>
          <w:b/>
          <w:bCs/>
          <w:iCs/>
        </w:rPr>
      </w:pPr>
      <w:bookmarkStart w:id="0" w:name="_GoBack"/>
      <w:bookmarkEnd w:id="0"/>
    </w:p>
    <w:sectPr w:rsidR="009C1E3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718" w:rsidRDefault="00196718" w:rsidP="000F4189">
      <w:pPr>
        <w:spacing w:after="0" w:line="240" w:lineRule="auto"/>
      </w:pPr>
      <w:r>
        <w:separator/>
      </w:r>
    </w:p>
  </w:endnote>
  <w:endnote w:type="continuationSeparator" w:id="0">
    <w:p w:rsidR="00196718" w:rsidRDefault="00196718" w:rsidP="000F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A0" w:rsidRDefault="00780EA0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485F">
      <w:rPr>
        <w:noProof/>
      </w:rPr>
      <w:t>11</w:t>
    </w:r>
    <w:r>
      <w:fldChar w:fldCharType="end"/>
    </w:r>
  </w:p>
  <w:p w:rsidR="00780EA0" w:rsidRDefault="00780E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718" w:rsidRDefault="00196718" w:rsidP="000F4189">
      <w:pPr>
        <w:spacing w:after="0" w:line="240" w:lineRule="auto"/>
      </w:pPr>
      <w:r>
        <w:separator/>
      </w:r>
    </w:p>
  </w:footnote>
  <w:footnote w:type="continuationSeparator" w:id="0">
    <w:p w:rsidR="00196718" w:rsidRDefault="00196718" w:rsidP="000F4189">
      <w:pPr>
        <w:spacing w:after="0" w:line="240" w:lineRule="auto"/>
      </w:pPr>
      <w:r>
        <w:continuationSeparator/>
      </w:r>
    </w:p>
  </w:footnote>
  <w:footnote w:id="1">
    <w:p w:rsidR="0048564C" w:rsidRDefault="0048564C" w:rsidP="0048564C"/>
    <w:p w:rsidR="0048564C" w:rsidRDefault="0048564C" w:rsidP="0048564C">
      <w:pPr>
        <w:pStyle w:val="aff3"/>
        <w:rPr>
          <w:sz w:val="18"/>
          <w:szCs w:val="18"/>
        </w:rPr>
      </w:pPr>
    </w:p>
  </w:footnote>
  <w:footnote w:id="2">
    <w:p w:rsidR="0048564C" w:rsidRDefault="0048564C" w:rsidP="0048564C"/>
    <w:p w:rsidR="0048564C" w:rsidRDefault="0048564C" w:rsidP="0048564C">
      <w:pPr>
        <w:pStyle w:val="aff3"/>
        <w:ind w:left="360" w:hanging="360"/>
        <w:rPr>
          <w:sz w:val="18"/>
        </w:rPr>
      </w:pPr>
    </w:p>
  </w:footnote>
  <w:footnote w:id="3">
    <w:p w:rsidR="0048564C" w:rsidRDefault="0048564C" w:rsidP="0048564C">
      <w:pPr>
        <w:pStyle w:val="aff3"/>
        <w:ind w:left="360" w:hanging="36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>
    <w:nsid w:val="06951FAA"/>
    <w:multiLevelType w:val="hybridMultilevel"/>
    <w:tmpl w:val="D8446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164"/>
    <w:multiLevelType w:val="hybridMultilevel"/>
    <w:tmpl w:val="40B6F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57F92"/>
    <w:multiLevelType w:val="hybridMultilevel"/>
    <w:tmpl w:val="B0786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9E36F9"/>
    <w:multiLevelType w:val="hybridMultilevel"/>
    <w:tmpl w:val="177A00A6"/>
    <w:lvl w:ilvl="0" w:tplc="405C73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2A5F5B"/>
    <w:multiLevelType w:val="multilevel"/>
    <w:tmpl w:val="066A574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EA674AB"/>
    <w:multiLevelType w:val="multilevel"/>
    <w:tmpl w:val="243C9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C4027F"/>
    <w:multiLevelType w:val="hybridMultilevel"/>
    <w:tmpl w:val="764A8438"/>
    <w:lvl w:ilvl="0" w:tplc="8CF06F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F66859"/>
    <w:multiLevelType w:val="multilevel"/>
    <w:tmpl w:val="F2CAF2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DD11BA"/>
    <w:multiLevelType w:val="hybridMultilevel"/>
    <w:tmpl w:val="97E26756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3741769C"/>
    <w:multiLevelType w:val="hybridMultilevel"/>
    <w:tmpl w:val="18A24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9C16FA"/>
    <w:multiLevelType w:val="hybridMultilevel"/>
    <w:tmpl w:val="49800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C2290"/>
    <w:multiLevelType w:val="hybridMultilevel"/>
    <w:tmpl w:val="9F6C62D8"/>
    <w:lvl w:ilvl="0" w:tplc="33A2154E">
      <w:start w:val="1"/>
      <w:numFmt w:val="decimal"/>
      <w:lvlText w:val="%1)"/>
      <w:lvlJc w:val="left"/>
      <w:pPr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1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8E23C6"/>
    <w:multiLevelType w:val="hybridMultilevel"/>
    <w:tmpl w:val="4446BA7A"/>
    <w:lvl w:ilvl="0" w:tplc="D9DE940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49CE19B5"/>
    <w:multiLevelType w:val="hybridMultilevel"/>
    <w:tmpl w:val="BA969E6E"/>
    <w:lvl w:ilvl="0" w:tplc="23BC6E26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BCA42AF"/>
    <w:multiLevelType w:val="hybridMultilevel"/>
    <w:tmpl w:val="0CC06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4E056A"/>
    <w:multiLevelType w:val="hybridMultilevel"/>
    <w:tmpl w:val="84C60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914D6"/>
    <w:multiLevelType w:val="hybridMultilevel"/>
    <w:tmpl w:val="8294E394"/>
    <w:lvl w:ilvl="0" w:tplc="6958D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0655F5"/>
    <w:multiLevelType w:val="hybridMultilevel"/>
    <w:tmpl w:val="C2C8F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022CF4"/>
    <w:multiLevelType w:val="multilevel"/>
    <w:tmpl w:val="7D4070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AA53F7"/>
    <w:multiLevelType w:val="hybridMultilevel"/>
    <w:tmpl w:val="05FCFE84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4">
    <w:nsid w:val="76462B5E"/>
    <w:multiLevelType w:val="hybridMultilevel"/>
    <w:tmpl w:val="9C666BFE"/>
    <w:lvl w:ilvl="0" w:tplc="1C428C5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AB70A0"/>
    <w:multiLevelType w:val="hybridMultilevel"/>
    <w:tmpl w:val="150CE20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1B3FFC"/>
    <w:multiLevelType w:val="hybridMultilevel"/>
    <w:tmpl w:val="AF42EF0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7DD23C63"/>
    <w:multiLevelType w:val="hybridMultilevel"/>
    <w:tmpl w:val="B85EA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DC2DA8"/>
    <w:multiLevelType w:val="multilevel"/>
    <w:tmpl w:val="79C857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4"/>
  </w:num>
  <w:num w:numId="4">
    <w:abstractNumId w:val="0"/>
  </w:num>
  <w:num w:numId="5">
    <w:abstractNumId w:val="16"/>
  </w:num>
  <w:num w:numId="6">
    <w:abstractNumId w:val="15"/>
  </w:num>
  <w:num w:numId="7">
    <w:abstractNumId w:val="21"/>
  </w:num>
  <w:num w:numId="8">
    <w:abstractNumId w:val="28"/>
  </w:num>
  <w:num w:numId="9">
    <w:abstractNumId w:val="24"/>
  </w:num>
  <w:num w:numId="10">
    <w:abstractNumId w:val="7"/>
  </w:num>
  <w:num w:numId="11">
    <w:abstractNumId w:val="9"/>
  </w:num>
  <w:num w:numId="12">
    <w:abstractNumId w:val="5"/>
  </w:num>
  <w:num w:numId="13">
    <w:abstractNumId w:val="8"/>
  </w:num>
  <w:num w:numId="14">
    <w:abstractNumId w:val="17"/>
  </w:num>
  <w:num w:numId="15">
    <w:abstractNumId w:val="12"/>
  </w:num>
  <w:num w:numId="16">
    <w:abstractNumId w:val="2"/>
  </w:num>
  <w:num w:numId="17">
    <w:abstractNumId w:val="20"/>
  </w:num>
  <w:num w:numId="18">
    <w:abstractNumId w:val="29"/>
  </w:num>
  <w:num w:numId="19">
    <w:abstractNumId w:val="22"/>
  </w:num>
  <w:num w:numId="20">
    <w:abstractNumId w:val="19"/>
  </w:num>
  <w:num w:numId="21">
    <w:abstractNumId w:val="1"/>
  </w:num>
  <w:num w:numId="22">
    <w:abstractNumId w:val="6"/>
  </w:num>
  <w:num w:numId="23">
    <w:abstractNumId w:val="10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3"/>
  </w:num>
  <w:num w:numId="27">
    <w:abstractNumId w:val="11"/>
  </w:num>
  <w:num w:numId="28">
    <w:abstractNumId w:val="26"/>
  </w:num>
  <w:num w:numId="29">
    <w:abstractNumId w:val="23"/>
  </w:num>
  <w:num w:numId="3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189"/>
    <w:rsid w:val="00055028"/>
    <w:rsid w:val="000A0F25"/>
    <w:rsid w:val="000A4CFA"/>
    <w:rsid w:val="000F4189"/>
    <w:rsid w:val="000F508B"/>
    <w:rsid w:val="001668BB"/>
    <w:rsid w:val="00196718"/>
    <w:rsid w:val="0024570F"/>
    <w:rsid w:val="0026397F"/>
    <w:rsid w:val="00280F16"/>
    <w:rsid w:val="0028248C"/>
    <w:rsid w:val="002B5765"/>
    <w:rsid w:val="002C403C"/>
    <w:rsid w:val="002C4E9F"/>
    <w:rsid w:val="002E2207"/>
    <w:rsid w:val="002F6733"/>
    <w:rsid w:val="00314799"/>
    <w:rsid w:val="00360C73"/>
    <w:rsid w:val="00361EA2"/>
    <w:rsid w:val="00393DFC"/>
    <w:rsid w:val="003D0913"/>
    <w:rsid w:val="00423E8B"/>
    <w:rsid w:val="00436F6F"/>
    <w:rsid w:val="0048564C"/>
    <w:rsid w:val="00497489"/>
    <w:rsid w:val="005404F8"/>
    <w:rsid w:val="00593546"/>
    <w:rsid w:val="005D07C5"/>
    <w:rsid w:val="005D0ACB"/>
    <w:rsid w:val="0061312D"/>
    <w:rsid w:val="00653701"/>
    <w:rsid w:val="006D64BE"/>
    <w:rsid w:val="00723A14"/>
    <w:rsid w:val="007259A3"/>
    <w:rsid w:val="00780EA0"/>
    <w:rsid w:val="00953220"/>
    <w:rsid w:val="00967346"/>
    <w:rsid w:val="00967347"/>
    <w:rsid w:val="009674B8"/>
    <w:rsid w:val="00994131"/>
    <w:rsid w:val="009C1E35"/>
    <w:rsid w:val="00A474F8"/>
    <w:rsid w:val="00AA64DA"/>
    <w:rsid w:val="00B057C2"/>
    <w:rsid w:val="00B40F28"/>
    <w:rsid w:val="00B51689"/>
    <w:rsid w:val="00B91DEF"/>
    <w:rsid w:val="00BF7BCA"/>
    <w:rsid w:val="00CA7743"/>
    <w:rsid w:val="00D309E0"/>
    <w:rsid w:val="00D464F5"/>
    <w:rsid w:val="00D479E1"/>
    <w:rsid w:val="00DA485F"/>
    <w:rsid w:val="00E160C6"/>
    <w:rsid w:val="00EC5125"/>
    <w:rsid w:val="00EF2143"/>
    <w:rsid w:val="00F4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4189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0F4189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0F418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Cs w:val="26"/>
      <w:lang w:val="x-none" w:bidi="en-US"/>
    </w:rPr>
  </w:style>
  <w:style w:type="paragraph" w:styleId="4">
    <w:name w:val="heading 4"/>
    <w:basedOn w:val="a"/>
    <w:next w:val="a"/>
    <w:link w:val="40"/>
    <w:qFormat/>
    <w:rsid w:val="000F4189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0F4189"/>
    <w:pPr>
      <w:spacing w:before="240" w:after="60" w:line="240" w:lineRule="auto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0F4189"/>
    <w:pPr>
      <w:spacing w:before="240" w:after="60" w:line="240" w:lineRule="auto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0F4189"/>
    <w:pPr>
      <w:spacing w:before="240" w:after="60" w:line="240" w:lineRule="auto"/>
      <w:outlineLvl w:val="6"/>
    </w:pPr>
    <w:rPr>
      <w:rFonts w:ascii="Calibri" w:eastAsia="Times New Roman" w:hAnsi="Calibri"/>
      <w:lang w:val="x-none" w:eastAsia="x-none"/>
    </w:rPr>
  </w:style>
  <w:style w:type="paragraph" w:styleId="8">
    <w:name w:val="heading 8"/>
    <w:basedOn w:val="a"/>
    <w:next w:val="a"/>
    <w:link w:val="80"/>
    <w:qFormat/>
    <w:rsid w:val="000F4189"/>
    <w:pPr>
      <w:spacing w:before="240" w:after="60" w:line="240" w:lineRule="auto"/>
      <w:outlineLvl w:val="7"/>
    </w:pPr>
    <w:rPr>
      <w:rFonts w:ascii="Calibri" w:eastAsia="Times New Roman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0F418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4189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0F4189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0F4189"/>
    <w:rPr>
      <w:rFonts w:ascii="Cambria" w:eastAsia="Times New Roman" w:hAnsi="Cambria"/>
      <w:b/>
      <w:bCs/>
      <w:szCs w:val="26"/>
      <w:lang w:val="x-none" w:bidi="en-US"/>
    </w:rPr>
  </w:style>
  <w:style w:type="character" w:customStyle="1" w:styleId="40">
    <w:name w:val="Заголовок 4 Знак"/>
    <w:basedOn w:val="a0"/>
    <w:link w:val="4"/>
    <w:rsid w:val="000F4189"/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0F4189"/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0F4189"/>
    <w:rPr>
      <w:rFonts w:ascii="Calibri" w:eastAsia="Times New Roman" w:hAnsi="Calibri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0F4189"/>
    <w:rPr>
      <w:rFonts w:ascii="Calibri" w:eastAsia="Times New Roman" w:hAnsi="Calibri"/>
      <w:lang w:val="x-none" w:eastAsia="x-none"/>
    </w:rPr>
  </w:style>
  <w:style w:type="character" w:customStyle="1" w:styleId="80">
    <w:name w:val="Заголовок 8 Знак"/>
    <w:basedOn w:val="a0"/>
    <w:link w:val="8"/>
    <w:rsid w:val="000F4189"/>
    <w:rPr>
      <w:rFonts w:ascii="Calibri" w:eastAsia="Times New Roman" w:hAnsi="Calibri"/>
      <w:i/>
      <w:iCs/>
      <w:lang w:val="x-none" w:eastAsia="x-none"/>
    </w:rPr>
  </w:style>
  <w:style w:type="character" w:customStyle="1" w:styleId="90">
    <w:name w:val="Заголовок 9 Знак"/>
    <w:basedOn w:val="a0"/>
    <w:link w:val="9"/>
    <w:rsid w:val="000F4189"/>
    <w:rPr>
      <w:rFonts w:ascii="Cambria" w:eastAsia="Times New Roman" w:hAnsi="Cambria"/>
      <w:sz w:val="20"/>
      <w:szCs w:val="20"/>
      <w:lang w:val="x-none" w:eastAsia="x-none"/>
    </w:rPr>
  </w:style>
  <w:style w:type="numbering" w:customStyle="1" w:styleId="11">
    <w:name w:val="Нет списка1"/>
    <w:next w:val="a2"/>
    <w:semiHidden/>
    <w:rsid w:val="000F4189"/>
  </w:style>
  <w:style w:type="paragraph" w:customStyle="1" w:styleId="Style10">
    <w:name w:val="Style10"/>
    <w:basedOn w:val="a"/>
    <w:rsid w:val="000F4189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eastAsia="Times New Roman"/>
      <w:lang w:eastAsia="ru-RU"/>
    </w:rPr>
  </w:style>
  <w:style w:type="character" w:customStyle="1" w:styleId="FontStyle29">
    <w:name w:val="Font Style29"/>
    <w:rsid w:val="000F4189"/>
    <w:rPr>
      <w:rFonts w:ascii="Times New Roman" w:hAnsi="Times New Roman" w:cs="Times New Roman"/>
      <w:sz w:val="18"/>
      <w:szCs w:val="18"/>
    </w:rPr>
  </w:style>
  <w:style w:type="paragraph" w:styleId="a3">
    <w:name w:val="header"/>
    <w:basedOn w:val="a"/>
    <w:link w:val="a4"/>
    <w:unhideWhenUsed/>
    <w:rsid w:val="000F4189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2"/>
    </w:rPr>
  </w:style>
  <w:style w:type="character" w:customStyle="1" w:styleId="a4">
    <w:name w:val="Верхний колонтитул Знак"/>
    <w:basedOn w:val="a0"/>
    <w:link w:val="a3"/>
    <w:rsid w:val="000F4189"/>
    <w:rPr>
      <w:rFonts w:eastAsia="Calibri"/>
      <w:szCs w:val="22"/>
    </w:rPr>
  </w:style>
  <w:style w:type="paragraph" w:styleId="a5">
    <w:name w:val="footer"/>
    <w:basedOn w:val="a"/>
    <w:link w:val="a6"/>
    <w:unhideWhenUsed/>
    <w:rsid w:val="000F4189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2"/>
    </w:rPr>
  </w:style>
  <w:style w:type="character" w:customStyle="1" w:styleId="a6">
    <w:name w:val="Нижний колонтитул Знак"/>
    <w:basedOn w:val="a0"/>
    <w:link w:val="a5"/>
    <w:rsid w:val="000F4189"/>
    <w:rPr>
      <w:rFonts w:eastAsia="Calibri"/>
      <w:szCs w:val="22"/>
    </w:rPr>
  </w:style>
  <w:style w:type="paragraph" w:styleId="a7">
    <w:name w:val="Balloon Text"/>
    <w:basedOn w:val="a"/>
    <w:link w:val="a8"/>
    <w:semiHidden/>
    <w:unhideWhenUsed/>
    <w:rsid w:val="000F418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F4189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(2)_"/>
    <w:link w:val="22"/>
    <w:rsid w:val="000F4189"/>
    <w:rPr>
      <w:b/>
      <w:bCs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F4189"/>
    <w:pPr>
      <w:widowControl w:val="0"/>
      <w:shd w:val="clear" w:color="auto" w:fill="FFFFFF"/>
      <w:spacing w:after="300" w:line="0" w:lineRule="atLeast"/>
      <w:jc w:val="center"/>
    </w:pPr>
    <w:rPr>
      <w:b/>
      <w:bCs/>
      <w:sz w:val="19"/>
      <w:szCs w:val="19"/>
      <w:shd w:val="clear" w:color="auto" w:fill="FFFFFF"/>
    </w:rPr>
  </w:style>
  <w:style w:type="character" w:customStyle="1" w:styleId="a9">
    <w:name w:val="Основной текст_"/>
    <w:link w:val="23"/>
    <w:rsid w:val="000F4189"/>
    <w:rPr>
      <w:sz w:val="19"/>
      <w:szCs w:val="19"/>
      <w:shd w:val="clear" w:color="auto" w:fill="FFFFFF"/>
    </w:rPr>
  </w:style>
  <w:style w:type="paragraph" w:customStyle="1" w:styleId="23">
    <w:name w:val="Основной текст2"/>
    <w:basedOn w:val="a"/>
    <w:link w:val="a9"/>
    <w:rsid w:val="000F4189"/>
    <w:pPr>
      <w:widowControl w:val="0"/>
      <w:shd w:val="clear" w:color="auto" w:fill="FFFFFF"/>
      <w:spacing w:before="300" w:after="0" w:line="230" w:lineRule="exact"/>
      <w:jc w:val="both"/>
    </w:pPr>
    <w:rPr>
      <w:sz w:val="19"/>
      <w:szCs w:val="19"/>
      <w:shd w:val="clear" w:color="auto" w:fill="FFFFFF"/>
    </w:rPr>
  </w:style>
  <w:style w:type="character" w:styleId="aa">
    <w:name w:val="Hyperlink"/>
    <w:rsid w:val="000F4189"/>
    <w:rPr>
      <w:color w:val="0066CC"/>
      <w:u w:val="single"/>
    </w:rPr>
  </w:style>
  <w:style w:type="character" w:customStyle="1" w:styleId="12">
    <w:name w:val="Основной текст1"/>
    <w:rsid w:val="000F418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paragraph" w:styleId="ab">
    <w:name w:val="List Paragraph"/>
    <w:basedOn w:val="a"/>
    <w:qFormat/>
    <w:rsid w:val="000F4189"/>
    <w:pPr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c">
    <w:name w:val="Title"/>
    <w:basedOn w:val="a"/>
    <w:next w:val="a"/>
    <w:link w:val="ad"/>
    <w:qFormat/>
    <w:rsid w:val="000F418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d">
    <w:name w:val="Название Знак"/>
    <w:basedOn w:val="a0"/>
    <w:link w:val="ac"/>
    <w:rsid w:val="000F4189"/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paragraph" w:styleId="ae">
    <w:name w:val="Subtitle"/>
    <w:basedOn w:val="a"/>
    <w:next w:val="a"/>
    <w:link w:val="af"/>
    <w:qFormat/>
    <w:rsid w:val="000F4189"/>
    <w:pPr>
      <w:spacing w:after="60" w:line="240" w:lineRule="auto"/>
      <w:jc w:val="center"/>
      <w:outlineLvl w:val="1"/>
    </w:pPr>
    <w:rPr>
      <w:rFonts w:ascii="Cambria" w:eastAsia="Times New Roman" w:hAnsi="Cambria"/>
      <w:lang w:val="x-none" w:eastAsia="x-none"/>
    </w:rPr>
  </w:style>
  <w:style w:type="character" w:customStyle="1" w:styleId="af">
    <w:name w:val="Подзаголовок Знак"/>
    <w:basedOn w:val="a0"/>
    <w:link w:val="ae"/>
    <w:rsid w:val="000F4189"/>
    <w:rPr>
      <w:rFonts w:ascii="Cambria" w:eastAsia="Times New Roman" w:hAnsi="Cambria"/>
      <w:lang w:val="x-none" w:eastAsia="x-none"/>
    </w:rPr>
  </w:style>
  <w:style w:type="character" w:styleId="af0">
    <w:name w:val="Strong"/>
    <w:qFormat/>
    <w:rsid w:val="000F4189"/>
    <w:rPr>
      <w:b/>
      <w:bCs/>
    </w:rPr>
  </w:style>
  <w:style w:type="character" w:styleId="af1">
    <w:name w:val="Emphasis"/>
    <w:qFormat/>
    <w:rsid w:val="000F4189"/>
    <w:rPr>
      <w:rFonts w:ascii="Calibri" w:hAnsi="Calibri"/>
      <w:b/>
      <w:i/>
      <w:iCs/>
    </w:rPr>
  </w:style>
  <w:style w:type="paragraph" w:styleId="af2">
    <w:name w:val="No Spacing"/>
    <w:basedOn w:val="a"/>
    <w:qFormat/>
    <w:rsid w:val="000F4189"/>
    <w:pPr>
      <w:spacing w:after="0" w:line="240" w:lineRule="auto"/>
    </w:pPr>
    <w:rPr>
      <w:rFonts w:ascii="Calibri" w:eastAsia="Times New Roman" w:hAnsi="Calibri"/>
      <w:szCs w:val="32"/>
      <w:lang w:val="en-US" w:bidi="en-US"/>
    </w:rPr>
  </w:style>
  <w:style w:type="paragraph" w:styleId="24">
    <w:name w:val="Quote"/>
    <w:basedOn w:val="a"/>
    <w:next w:val="a"/>
    <w:link w:val="25"/>
    <w:qFormat/>
    <w:rsid w:val="000F4189"/>
    <w:pPr>
      <w:spacing w:after="0" w:line="240" w:lineRule="auto"/>
    </w:pPr>
    <w:rPr>
      <w:rFonts w:ascii="Calibri" w:eastAsia="Times New Roman" w:hAnsi="Calibri"/>
      <w:i/>
      <w:lang w:val="x-none" w:eastAsia="x-none"/>
    </w:rPr>
  </w:style>
  <w:style w:type="character" w:customStyle="1" w:styleId="25">
    <w:name w:val="Цитата 2 Знак"/>
    <w:basedOn w:val="a0"/>
    <w:link w:val="24"/>
    <w:rsid w:val="000F4189"/>
    <w:rPr>
      <w:rFonts w:ascii="Calibri" w:eastAsia="Times New Roman" w:hAnsi="Calibri"/>
      <w:i/>
      <w:lang w:val="x-none" w:eastAsia="x-none"/>
    </w:rPr>
  </w:style>
  <w:style w:type="paragraph" w:styleId="af3">
    <w:name w:val="Intense Quote"/>
    <w:basedOn w:val="a"/>
    <w:next w:val="a"/>
    <w:link w:val="af4"/>
    <w:qFormat/>
    <w:rsid w:val="000F4189"/>
    <w:pPr>
      <w:spacing w:after="0" w:line="240" w:lineRule="auto"/>
      <w:ind w:left="720" w:right="720"/>
    </w:pPr>
    <w:rPr>
      <w:rFonts w:ascii="Calibri" w:eastAsia="Times New Roman" w:hAnsi="Calibri"/>
      <w:b/>
      <w:i/>
      <w:szCs w:val="20"/>
      <w:lang w:val="x-none" w:eastAsia="x-none"/>
    </w:rPr>
  </w:style>
  <w:style w:type="character" w:customStyle="1" w:styleId="af4">
    <w:name w:val="Выделенная цитата Знак"/>
    <w:basedOn w:val="a0"/>
    <w:link w:val="af3"/>
    <w:rsid w:val="000F4189"/>
    <w:rPr>
      <w:rFonts w:ascii="Calibri" w:eastAsia="Times New Roman" w:hAnsi="Calibri"/>
      <w:b/>
      <w:i/>
      <w:szCs w:val="20"/>
      <w:lang w:val="x-none" w:eastAsia="x-none"/>
    </w:rPr>
  </w:style>
  <w:style w:type="character" w:styleId="af5">
    <w:name w:val="Subtle Emphasis"/>
    <w:qFormat/>
    <w:rsid w:val="000F4189"/>
    <w:rPr>
      <w:i/>
      <w:color w:val="5A5A5A"/>
    </w:rPr>
  </w:style>
  <w:style w:type="character" w:styleId="af6">
    <w:name w:val="Intense Emphasis"/>
    <w:qFormat/>
    <w:rsid w:val="000F4189"/>
    <w:rPr>
      <w:b/>
      <w:i/>
      <w:sz w:val="24"/>
      <w:szCs w:val="24"/>
      <w:u w:val="single"/>
    </w:rPr>
  </w:style>
  <w:style w:type="character" w:styleId="af7">
    <w:name w:val="Subtle Reference"/>
    <w:qFormat/>
    <w:rsid w:val="000F4189"/>
    <w:rPr>
      <w:sz w:val="24"/>
      <w:szCs w:val="24"/>
      <w:u w:val="single"/>
    </w:rPr>
  </w:style>
  <w:style w:type="character" w:styleId="af8">
    <w:name w:val="Intense Reference"/>
    <w:qFormat/>
    <w:rsid w:val="000F4189"/>
    <w:rPr>
      <w:b/>
      <w:sz w:val="24"/>
      <w:u w:val="single"/>
    </w:rPr>
  </w:style>
  <w:style w:type="character" w:styleId="af9">
    <w:name w:val="Book Title"/>
    <w:qFormat/>
    <w:rsid w:val="000F4189"/>
    <w:rPr>
      <w:rFonts w:ascii="Cambria" w:eastAsia="Times New Roman" w:hAnsi="Cambria"/>
      <w:b/>
      <w:i/>
      <w:sz w:val="24"/>
      <w:szCs w:val="24"/>
    </w:rPr>
  </w:style>
  <w:style w:type="paragraph" w:styleId="afa">
    <w:name w:val="TOC Heading"/>
    <w:basedOn w:val="1"/>
    <w:next w:val="a"/>
    <w:qFormat/>
    <w:rsid w:val="000F4189"/>
    <w:pPr>
      <w:outlineLvl w:val="9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F41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0F4189"/>
    <w:pPr>
      <w:spacing w:after="0" w:line="240" w:lineRule="auto"/>
      <w:ind w:left="720" w:firstLine="700"/>
      <w:jc w:val="both"/>
    </w:pPr>
    <w:rPr>
      <w:rFonts w:eastAsia="Times New Roman"/>
      <w:lang w:eastAsia="ru-RU"/>
    </w:rPr>
  </w:style>
  <w:style w:type="paragraph" w:customStyle="1" w:styleId="msonormalcxspmiddle">
    <w:name w:val="msonormalcxspmiddle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b">
    <w:name w:val="Body Text"/>
    <w:basedOn w:val="a"/>
    <w:link w:val="afc"/>
    <w:rsid w:val="000F4189"/>
    <w:pPr>
      <w:spacing w:after="0" w:line="240" w:lineRule="auto"/>
      <w:jc w:val="both"/>
    </w:pPr>
    <w:rPr>
      <w:rFonts w:eastAsia="Times New Roman"/>
      <w:szCs w:val="20"/>
      <w:lang w:val="x-none" w:eastAsia="x-none"/>
    </w:rPr>
  </w:style>
  <w:style w:type="character" w:customStyle="1" w:styleId="afc">
    <w:name w:val="Основной текст Знак"/>
    <w:basedOn w:val="a0"/>
    <w:link w:val="afb"/>
    <w:rsid w:val="000F4189"/>
    <w:rPr>
      <w:rFonts w:eastAsia="Times New Roman"/>
      <w:szCs w:val="20"/>
      <w:lang w:val="x-none" w:eastAsia="x-none"/>
    </w:rPr>
  </w:style>
  <w:style w:type="paragraph" w:styleId="afd">
    <w:name w:val="Body Text Indent"/>
    <w:basedOn w:val="a"/>
    <w:link w:val="afe"/>
    <w:unhideWhenUsed/>
    <w:rsid w:val="000F4189"/>
    <w:pPr>
      <w:spacing w:after="120" w:line="240" w:lineRule="auto"/>
      <w:ind w:left="283"/>
    </w:pPr>
    <w:rPr>
      <w:rFonts w:eastAsia="Times New Roman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0F4189"/>
    <w:rPr>
      <w:rFonts w:eastAsia="Times New Roman"/>
      <w:lang w:val="x-none" w:eastAsia="x-none"/>
    </w:rPr>
  </w:style>
  <w:style w:type="paragraph" w:styleId="aff">
    <w:name w:val="Normal (Web)"/>
    <w:basedOn w:val="a"/>
    <w:unhideWhenUsed/>
    <w:rsid w:val="000F4189"/>
    <w:pPr>
      <w:spacing w:before="75" w:after="150" w:line="240" w:lineRule="auto"/>
    </w:pPr>
    <w:rPr>
      <w:rFonts w:ascii="Verdana" w:eastAsia="Times New Roman" w:hAnsi="Verdana"/>
      <w:sz w:val="17"/>
      <w:szCs w:val="17"/>
      <w:lang w:eastAsia="ru-RU"/>
    </w:rPr>
  </w:style>
  <w:style w:type="paragraph" w:customStyle="1" w:styleId="tabltext">
    <w:name w:val="_tabl_text"/>
    <w:basedOn w:val="a"/>
    <w:rsid w:val="000F4189"/>
    <w:pPr>
      <w:widowControl w:val="0"/>
      <w:autoSpaceDE w:val="0"/>
      <w:autoSpaceDN w:val="0"/>
      <w:adjustRightInd w:val="0"/>
      <w:spacing w:after="0" w:line="269" w:lineRule="auto"/>
      <w:textAlignment w:val="baseline"/>
    </w:pPr>
    <w:rPr>
      <w:rFonts w:ascii="Newton-Regular" w:eastAsia="Newton-Regular" w:cs="Newton-Regular"/>
      <w:color w:val="000000"/>
      <w:sz w:val="19"/>
      <w:szCs w:val="19"/>
      <w:lang w:eastAsia="ru-RU"/>
    </w:rPr>
  </w:style>
  <w:style w:type="character" w:customStyle="1" w:styleId="aff0">
    <w:name w:val="Основной текст + Курсив"/>
    <w:rsid w:val="000F4189"/>
    <w:rPr>
      <w:i/>
      <w:iCs/>
      <w:sz w:val="21"/>
      <w:szCs w:val="21"/>
      <w:shd w:val="clear" w:color="auto" w:fill="FFFFFF"/>
      <w:lang w:bidi="ar-SA"/>
    </w:rPr>
  </w:style>
  <w:style w:type="character" w:customStyle="1" w:styleId="200">
    <w:name w:val="Основной текст + Курсив20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31">
    <w:name w:val="Основной текст (3)_"/>
    <w:link w:val="310"/>
    <w:locked/>
    <w:rsid w:val="000F4189"/>
    <w:rPr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0F4189"/>
    <w:pPr>
      <w:shd w:val="clear" w:color="auto" w:fill="FFFFFF"/>
      <w:spacing w:after="0" w:line="302" w:lineRule="exact"/>
      <w:ind w:firstLine="320"/>
      <w:jc w:val="both"/>
    </w:pPr>
    <w:rPr>
      <w:sz w:val="21"/>
      <w:szCs w:val="21"/>
      <w:shd w:val="clear" w:color="auto" w:fill="FFFFFF"/>
    </w:rPr>
  </w:style>
  <w:style w:type="character" w:customStyle="1" w:styleId="32">
    <w:name w:val="Основной текст (3)"/>
    <w:basedOn w:val="31"/>
    <w:rsid w:val="000F4189"/>
    <w:rPr>
      <w:sz w:val="21"/>
      <w:szCs w:val="21"/>
      <w:shd w:val="clear" w:color="auto" w:fill="FFFFFF"/>
    </w:rPr>
  </w:style>
  <w:style w:type="character" w:customStyle="1" w:styleId="41">
    <w:name w:val="Основной текст (4)_"/>
    <w:link w:val="42"/>
    <w:locked/>
    <w:rsid w:val="000F4189"/>
    <w:rPr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F4189"/>
    <w:pPr>
      <w:shd w:val="clear" w:color="auto" w:fill="FFFFFF"/>
      <w:spacing w:before="120" w:after="0" w:line="322" w:lineRule="exact"/>
      <w:jc w:val="both"/>
    </w:pPr>
    <w:rPr>
      <w:sz w:val="21"/>
      <w:szCs w:val="21"/>
      <w:shd w:val="clear" w:color="auto" w:fill="FFFFFF"/>
    </w:rPr>
  </w:style>
  <w:style w:type="character" w:customStyle="1" w:styleId="43">
    <w:name w:val="Основной текст (4) + Не курсив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210">
    <w:name w:val="Основной текст + Курсив21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18">
    <w:name w:val="Основной текст + Полужирный18"/>
    <w:aliases w:val="Курсив20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61">
    <w:name w:val="Основной текст + Полужирный6"/>
    <w:aliases w:val="Курсив6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7">
    <w:name w:val="Основной текст + Курсив17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81">
    <w:name w:val="Основной текст + Полужирный8"/>
    <w:aliases w:val="Курсив8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35">
    <w:name w:val="Основной текст (3) + Не курсив5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71">
    <w:name w:val="Основной текст + Полужирный7"/>
    <w:aliases w:val="Курсив7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62">
    <w:name w:val="Основной текст + Курсив6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Dotum">
    <w:name w:val="Основной текст + Dotum"/>
    <w:aliases w:val="12 pt,Интервал -1 pt"/>
    <w:rsid w:val="000F4189"/>
    <w:rPr>
      <w:rFonts w:ascii="Dotum" w:eastAsia="Dotum" w:hAnsi="Dotum" w:cs="Dotum"/>
      <w:spacing w:val="-20"/>
      <w:sz w:val="24"/>
      <w:szCs w:val="24"/>
    </w:rPr>
  </w:style>
  <w:style w:type="character" w:customStyle="1" w:styleId="63">
    <w:name w:val="Основной текст (6)_"/>
    <w:link w:val="64"/>
    <w:locked/>
    <w:rsid w:val="000F4189"/>
    <w:rPr>
      <w:shd w:val="clear" w:color="auto" w:fill="FFFFFF"/>
    </w:rPr>
  </w:style>
  <w:style w:type="paragraph" w:customStyle="1" w:styleId="64">
    <w:name w:val="Основной текст (6)"/>
    <w:basedOn w:val="a"/>
    <w:link w:val="63"/>
    <w:rsid w:val="000F4189"/>
    <w:pPr>
      <w:shd w:val="clear" w:color="auto" w:fill="FFFFFF"/>
      <w:spacing w:after="0" w:line="240" w:lineRule="atLeast"/>
    </w:pPr>
    <w:rPr>
      <w:shd w:val="clear" w:color="auto" w:fill="FFFFFF"/>
    </w:rPr>
  </w:style>
  <w:style w:type="character" w:customStyle="1" w:styleId="44">
    <w:name w:val="Основной текст + Полужирный4"/>
    <w:aliases w:val="Курсив4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26">
    <w:name w:val="Основной текст + Курсив2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27">
    <w:name w:val="Основной текст + Полужирный2"/>
    <w:aliases w:val="Курсив2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91">
    <w:name w:val="Основной текст + Полужирный9"/>
    <w:aliases w:val="Курсив9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82">
    <w:name w:val="Основной текст + Курсив8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1">
    <w:name w:val="Основной текст (5)_"/>
    <w:link w:val="52"/>
    <w:locked/>
    <w:rsid w:val="000F4189"/>
    <w:rPr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F4189"/>
    <w:pPr>
      <w:shd w:val="clear" w:color="auto" w:fill="FFFFFF"/>
      <w:spacing w:after="0" w:line="240" w:lineRule="atLeast"/>
      <w:jc w:val="right"/>
    </w:pPr>
    <w:rPr>
      <w:sz w:val="21"/>
      <w:szCs w:val="21"/>
      <w:shd w:val="clear" w:color="auto" w:fill="FFFFFF"/>
    </w:rPr>
  </w:style>
  <w:style w:type="character" w:customStyle="1" w:styleId="13">
    <w:name w:val="Основной текст + Курсив13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4">
    <w:name w:val="Основной текст + Полужирный1"/>
    <w:aliases w:val="Курсив1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11">
    <w:name w:val="Заголовок №1 + 11"/>
    <w:aliases w:val="5 pt"/>
    <w:rsid w:val="000F4189"/>
    <w:rPr>
      <w:rFonts w:ascii="Times New Roman" w:hAnsi="Times New Roman" w:cs="Times New Roman"/>
      <w:spacing w:val="0"/>
      <w:sz w:val="23"/>
      <w:szCs w:val="23"/>
    </w:rPr>
  </w:style>
  <w:style w:type="character" w:customStyle="1" w:styleId="170">
    <w:name w:val="Основной текст + Полужирный17"/>
    <w:aliases w:val="Курсив19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6">
    <w:name w:val="Основной текст + Полужирный16"/>
    <w:aliases w:val="Курсив17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5">
    <w:name w:val="Основной текст + Курсив15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72">
    <w:name w:val="Основной текст (7)_"/>
    <w:link w:val="73"/>
    <w:locked/>
    <w:rsid w:val="000F4189"/>
    <w:rPr>
      <w:sz w:val="15"/>
      <w:szCs w:val="15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F4189"/>
    <w:pPr>
      <w:shd w:val="clear" w:color="auto" w:fill="FFFFFF"/>
      <w:spacing w:after="0" w:line="240" w:lineRule="atLeast"/>
    </w:pPr>
    <w:rPr>
      <w:sz w:val="15"/>
      <w:szCs w:val="15"/>
      <w:shd w:val="clear" w:color="auto" w:fill="FFFFFF"/>
    </w:rPr>
  </w:style>
  <w:style w:type="character" w:customStyle="1" w:styleId="74">
    <w:name w:val="Основной текст + 7"/>
    <w:aliases w:val="5 pt5,Полужирный2"/>
    <w:rsid w:val="000F4189"/>
    <w:rPr>
      <w:rFonts w:ascii="Times New Roman" w:hAnsi="Times New Roman" w:cs="Times New Roman"/>
      <w:b/>
      <w:bCs/>
      <w:spacing w:val="0"/>
      <w:sz w:val="15"/>
      <w:szCs w:val="15"/>
    </w:rPr>
  </w:style>
  <w:style w:type="character" w:customStyle="1" w:styleId="83">
    <w:name w:val="Основной текст (8)_"/>
    <w:link w:val="84"/>
    <w:locked/>
    <w:rsid w:val="000F4189"/>
    <w:rPr>
      <w:rFonts w:ascii="Arial" w:hAnsi="Arial"/>
      <w:sz w:val="14"/>
      <w:szCs w:val="14"/>
      <w:shd w:val="clear" w:color="auto" w:fill="FFFFFF"/>
    </w:rPr>
  </w:style>
  <w:style w:type="paragraph" w:customStyle="1" w:styleId="84">
    <w:name w:val="Основной текст (8)"/>
    <w:basedOn w:val="a"/>
    <w:link w:val="83"/>
    <w:rsid w:val="000F4189"/>
    <w:pPr>
      <w:shd w:val="clear" w:color="auto" w:fill="FFFFFF"/>
      <w:spacing w:before="780" w:after="0" w:line="240" w:lineRule="atLeast"/>
    </w:pPr>
    <w:rPr>
      <w:rFonts w:ascii="Arial" w:hAnsi="Arial"/>
      <w:sz w:val="14"/>
      <w:szCs w:val="14"/>
      <w:shd w:val="clear" w:color="auto" w:fill="FFFFFF"/>
    </w:rPr>
  </w:style>
  <w:style w:type="character" w:customStyle="1" w:styleId="130">
    <w:name w:val="Основной текст + Полужирный13"/>
    <w:aliases w:val="Курсив14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00">
    <w:name w:val="Основной текст + Курсив10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10">
    <w:name w:val="Основной текст + Полужирный11"/>
    <w:aliases w:val="Курсив11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38">
    <w:name w:val="Основной текст (3) + Не курсив8"/>
    <w:rsid w:val="000F4189"/>
    <w:rPr>
      <w:i/>
      <w:iCs/>
      <w:sz w:val="21"/>
      <w:szCs w:val="21"/>
      <w:shd w:val="clear" w:color="auto" w:fill="FFFFFF"/>
      <w:lang w:bidi="ar-SA"/>
    </w:rPr>
  </w:style>
  <w:style w:type="character" w:customStyle="1" w:styleId="120">
    <w:name w:val="Основной текст + Полужирный12"/>
    <w:aliases w:val="Курсив12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53">
    <w:name w:val="Основной текст + Полужирный5"/>
    <w:aliases w:val="Курсив5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45">
    <w:name w:val="Основной текст + Курсив4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37">
    <w:name w:val="Основной текст (3) + Не курсив7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101">
    <w:name w:val="Основной текст + Полужирный10"/>
    <w:aliases w:val="Курсив10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styleId="aff1">
    <w:name w:val="page number"/>
    <w:basedOn w:val="a0"/>
    <w:rsid w:val="000F4189"/>
  </w:style>
  <w:style w:type="table" w:styleId="aff2">
    <w:name w:val="Table Grid"/>
    <w:basedOn w:val="a1"/>
    <w:rsid w:val="000F4189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0F4189"/>
  </w:style>
  <w:style w:type="paragraph" w:customStyle="1" w:styleId="p8">
    <w:name w:val="p8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28">
    <w:name w:val="Body Text Indent 2"/>
    <w:basedOn w:val="a"/>
    <w:link w:val="29"/>
    <w:rsid w:val="000F4189"/>
    <w:pPr>
      <w:spacing w:after="120" w:line="480" w:lineRule="auto"/>
      <w:ind w:left="283"/>
    </w:pPr>
    <w:rPr>
      <w:rFonts w:eastAsia="Calibri"/>
      <w:szCs w:val="22"/>
      <w:lang w:val="x-none"/>
    </w:rPr>
  </w:style>
  <w:style w:type="character" w:customStyle="1" w:styleId="29">
    <w:name w:val="Основной текст с отступом 2 Знак"/>
    <w:basedOn w:val="a0"/>
    <w:link w:val="28"/>
    <w:rsid w:val="000F4189"/>
    <w:rPr>
      <w:rFonts w:eastAsia="Calibri"/>
      <w:szCs w:val="22"/>
      <w:lang w:val="x-none"/>
    </w:rPr>
  </w:style>
  <w:style w:type="paragraph" w:styleId="aff3">
    <w:name w:val="footnote text"/>
    <w:basedOn w:val="a"/>
    <w:link w:val="aff4"/>
    <w:rsid w:val="000F4189"/>
    <w:pPr>
      <w:spacing w:after="0" w:line="240" w:lineRule="auto"/>
    </w:pPr>
    <w:rPr>
      <w:rFonts w:eastAsia="Calibri"/>
      <w:sz w:val="20"/>
      <w:szCs w:val="20"/>
      <w:lang w:val="x-none"/>
    </w:rPr>
  </w:style>
  <w:style w:type="character" w:customStyle="1" w:styleId="aff4">
    <w:name w:val="Текст сноски Знак"/>
    <w:basedOn w:val="a0"/>
    <w:link w:val="aff3"/>
    <w:rsid w:val="000F4189"/>
    <w:rPr>
      <w:rFonts w:eastAsia="Calibri"/>
      <w:sz w:val="20"/>
      <w:szCs w:val="20"/>
      <w:lang w:val="x-none"/>
    </w:rPr>
  </w:style>
  <w:style w:type="character" w:styleId="aff5">
    <w:name w:val="footnote reference"/>
    <w:rsid w:val="000F4189"/>
    <w:rPr>
      <w:vertAlign w:val="superscript"/>
    </w:rPr>
  </w:style>
  <w:style w:type="character" w:customStyle="1" w:styleId="apple-style-span">
    <w:name w:val="apple-style-span"/>
    <w:rsid w:val="000F4189"/>
  </w:style>
  <w:style w:type="paragraph" w:customStyle="1" w:styleId="p1">
    <w:name w:val="p1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2">
    <w:name w:val="p2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5">
    <w:name w:val="p5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2">
    <w:name w:val="s2"/>
    <w:basedOn w:val="a0"/>
    <w:rsid w:val="000F4189"/>
  </w:style>
  <w:style w:type="character" w:customStyle="1" w:styleId="s3">
    <w:name w:val="s3"/>
    <w:basedOn w:val="a0"/>
    <w:rsid w:val="000F4189"/>
  </w:style>
  <w:style w:type="paragraph" w:customStyle="1" w:styleId="p6">
    <w:name w:val="p6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4">
    <w:name w:val="s4"/>
    <w:basedOn w:val="a0"/>
    <w:rsid w:val="000F4189"/>
  </w:style>
  <w:style w:type="character" w:customStyle="1" w:styleId="s5">
    <w:name w:val="s5"/>
    <w:basedOn w:val="a0"/>
    <w:rsid w:val="000F4189"/>
  </w:style>
  <w:style w:type="character" w:customStyle="1" w:styleId="s6">
    <w:name w:val="s6"/>
    <w:basedOn w:val="a0"/>
    <w:rsid w:val="000F4189"/>
  </w:style>
  <w:style w:type="paragraph" w:customStyle="1" w:styleId="p24">
    <w:name w:val="p24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9">
    <w:name w:val="s9"/>
    <w:basedOn w:val="a0"/>
    <w:rsid w:val="000F4189"/>
  </w:style>
  <w:style w:type="paragraph" w:customStyle="1" w:styleId="p13">
    <w:name w:val="p13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rsid w:val="000F4189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paragraph" w:customStyle="1" w:styleId="33">
    <w:name w:val="Основной текст3"/>
    <w:basedOn w:val="a"/>
    <w:uiPriority w:val="99"/>
    <w:rsid w:val="000F4189"/>
    <w:pPr>
      <w:shd w:val="clear" w:color="auto" w:fill="FFFFFF"/>
      <w:spacing w:before="180" w:after="0" w:line="298" w:lineRule="exact"/>
      <w:jc w:val="both"/>
    </w:pPr>
    <w:rPr>
      <w:sz w:val="21"/>
      <w:szCs w:val="21"/>
    </w:rPr>
  </w:style>
  <w:style w:type="paragraph" w:customStyle="1" w:styleId="zagolovokpodrazdela">
    <w:name w:val="zagolovokpodrazdela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0F4189"/>
  </w:style>
  <w:style w:type="paragraph" w:customStyle="1" w:styleId="maintext">
    <w:name w:val="maintext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textsnoski">
    <w:name w:val="textsnoski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zagolovokrazdela">
    <w:name w:val="zagolovokrazdela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zagolovokpunkta">
    <w:name w:val="zagolovokpunkta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submaintext">
    <w:name w:val="submaintext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submaintext2">
    <w:name w:val="submaintext2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navigation">
    <w:name w:val="navigation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letterspacing">
    <w:name w:val="letterspacing"/>
    <w:basedOn w:val="a0"/>
    <w:rsid w:val="000F4189"/>
  </w:style>
  <w:style w:type="paragraph" w:customStyle="1" w:styleId="textstiha">
    <w:name w:val="textstiha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maintext2">
    <w:name w:val="maintext2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0">
    <w:name w:val="c0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f6">
    <w:name w:val="Plain Text"/>
    <w:basedOn w:val="a"/>
    <w:link w:val="aff7"/>
    <w:rsid w:val="000F418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rsid w:val="000F4189"/>
    <w:rPr>
      <w:rFonts w:ascii="Courier New" w:eastAsia="Times New Roman" w:hAnsi="Courier New"/>
      <w:sz w:val="20"/>
      <w:szCs w:val="20"/>
      <w:lang w:eastAsia="ru-RU"/>
    </w:rPr>
  </w:style>
  <w:style w:type="paragraph" w:customStyle="1" w:styleId="FR1">
    <w:name w:val="FR1"/>
    <w:rsid w:val="000F4189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/>
      <w:b/>
      <w:sz w:val="18"/>
      <w:szCs w:val="20"/>
      <w:lang w:eastAsia="ru-RU"/>
    </w:rPr>
  </w:style>
  <w:style w:type="paragraph" w:customStyle="1" w:styleId="311">
    <w:name w:val="Основной текст 31"/>
    <w:basedOn w:val="a"/>
    <w:rsid w:val="000F4189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numbering" w:customStyle="1" w:styleId="2a">
    <w:name w:val="Нет списка2"/>
    <w:next w:val="a2"/>
    <w:semiHidden/>
    <w:rsid w:val="009C1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4189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0F4189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0F418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Cs w:val="26"/>
      <w:lang w:val="x-none" w:bidi="en-US"/>
    </w:rPr>
  </w:style>
  <w:style w:type="paragraph" w:styleId="4">
    <w:name w:val="heading 4"/>
    <w:basedOn w:val="a"/>
    <w:next w:val="a"/>
    <w:link w:val="40"/>
    <w:qFormat/>
    <w:rsid w:val="000F4189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0F4189"/>
    <w:pPr>
      <w:spacing w:before="240" w:after="60" w:line="240" w:lineRule="auto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0F4189"/>
    <w:pPr>
      <w:spacing w:before="240" w:after="60" w:line="240" w:lineRule="auto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0F4189"/>
    <w:pPr>
      <w:spacing w:before="240" w:after="60" w:line="240" w:lineRule="auto"/>
      <w:outlineLvl w:val="6"/>
    </w:pPr>
    <w:rPr>
      <w:rFonts w:ascii="Calibri" w:eastAsia="Times New Roman" w:hAnsi="Calibri"/>
      <w:lang w:val="x-none" w:eastAsia="x-none"/>
    </w:rPr>
  </w:style>
  <w:style w:type="paragraph" w:styleId="8">
    <w:name w:val="heading 8"/>
    <w:basedOn w:val="a"/>
    <w:next w:val="a"/>
    <w:link w:val="80"/>
    <w:qFormat/>
    <w:rsid w:val="000F4189"/>
    <w:pPr>
      <w:spacing w:before="240" w:after="60" w:line="240" w:lineRule="auto"/>
      <w:outlineLvl w:val="7"/>
    </w:pPr>
    <w:rPr>
      <w:rFonts w:ascii="Calibri" w:eastAsia="Times New Roman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0F418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4189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0F4189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0F4189"/>
    <w:rPr>
      <w:rFonts w:ascii="Cambria" w:eastAsia="Times New Roman" w:hAnsi="Cambria"/>
      <w:b/>
      <w:bCs/>
      <w:szCs w:val="26"/>
      <w:lang w:val="x-none" w:bidi="en-US"/>
    </w:rPr>
  </w:style>
  <w:style w:type="character" w:customStyle="1" w:styleId="40">
    <w:name w:val="Заголовок 4 Знак"/>
    <w:basedOn w:val="a0"/>
    <w:link w:val="4"/>
    <w:rsid w:val="000F4189"/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0F4189"/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0F4189"/>
    <w:rPr>
      <w:rFonts w:ascii="Calibri" w:eastAsia="Times New Roman" w:hAnsi="Calibri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0F4189"/>
    <w:rPr>
      <w:rFonts w:ascii="Calibri" w:eastAsia="Times New Roman" w:hAnsi="Calibri"/>
      <w:lang w:val="x-none" w:eastAsia="x-none"/>
    </w:rPr>
  </w:style>
  <w:style w:type="character" w:customStyle="1" w:styleId="80">
    <w:name w:val="Заголовок 8 Знак"/>
    <w:basedOn w:val="a0"/>
    <w:link w:val="8"/>
    <w:rsid w:val="000F4189"/>
    <w:rPr>
      <w:rFonts w:ascii="Calibri" w:eastAsia="Times New Roman" w:hAnsi="Calibri"/>
      <w:i/>
      <w:iCs/>
      <w:lang w:val="x-none" w:eastAsia="x-none"/>
    </w:rPr>
  </w:style>
  <w:style w:type="character" w:customStyle="1" w:styleId="90">
    <w:name w:val="Заголовок 9 Знак"/>
    <w:basedOn w:val="a0"/>
    <w:link w:val="9"/>
    <w:rsid w:val="000F4189"/>
    <w:rPr>
      <w:rFonts w:ascii="Cambria" w:eastAsia="Times New Roman" w:hAnsi="Cambria"/>
      <w:sz w:val="20"/>
      <w:szCs w:val="20"/>
      <w:lang w:val="x-none" w:eastAsia="x-none"/>
    </w:rPr>
  </w:style>
  <w:style w:type="numbering" w:customStyle="1" w:styleId="11">
    <w:name w:val="Нет списка1"/>
    <w:next w:val="a2"/>
    <w:semiHidden/>
    <w:rsid w:val="000F4189"/>
  </w:style>
  <w:style w:type="paragraph" w:customStyle="1" w:styleId="Style10">
    <w:name w:val="Style10"/>
    <w:basedOn w:val="a"/>
    <w:rsid w:val="000F4189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eastAsia="Times New Roman"/>
      <w:lang w:eastAsia="ru-RU"/>
    </w:rPr>
  </w:style>
  <w:style w:type="character" w:customStyle="1" w:styleId="FontStyle29">
    <w:name w:val="Font Style29"/>
    <w:rsid w:val="000F4189"/>
    <w:rPr>
      <w:rFonts w:ascii="Times New Roman" w:hAnsi="Times New Roman" w:cs="Times New Roman"/>
      <w:sz w:val="18"/>
      <w:szCs w:val="18"/>
    </w:rPr>
  </w:style>
  <w:style w:type="paragraph" w:styleId="a3">
    <w:name w:val="header"/>
    <w:basedOn w:val="a"/>
    <w:link w:val="a4"/>
    <w:unhideWhenUsed/>
    <w:rsid w:val="000F4189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2"/>
    </w:rPr>
  </w:style>
  <w:style w:type="character" w:customStyle="1" w:styleId="a4">
    <w:name w:val="Верхний колонтитул Знак"/>
    <w:basedOn w:val="a0"/>
    <w:link w:val="a3"/>
    <w:rsid w:val="000F4189"/>
    <w:rPr>
      <w:rFonts w:eastAsia="Calibri"/>
      <w:szCs w:val="22"/>
    </w:rPr>
  </w:style>
  <w:style w:type="paragraph" w:styleId="a5">
    <w:name w:val="footer"/>
    <w:basedOn w:val="a"/>
    <w:link w:val="a6"/>
    <w:unhideWhenUsed/>
    <w:rsid w:val="000F4189"/>
    <w:pPr>
      <w:tabs>
        <w:tab w:val="center" w:pos="4677"/>
        <w:tab w:val="right" w:pos="9355"/>
      </w:tabs>
      <w:spacing w:after="0" w:line="240" w:lineRule="auto"/>
    </w:pPr>
    <w:rPr>
      <w:rFonts w:eastAsia="Calibri"/>
      <w:szCs w:val="22"/>
    </w:rPr>
  </w:style>
  <w:style w:type="character" w:customStyle="1" w:styleId="a6">
    <w:name w:val="Нижний колонтитул Знак"/>
    <w:basedOn w:val="a0"/>
    <w:link w:val="a5"/>
    <w:rsid w:val="000F4189"/>
    <w:rPr>
      <w:rFonts w:eastAsia="Calibri"/>
      <w:szCs w:val="22"/>
    </w:rPr>
  </w:style>
  <w:style w:type="paragraph" w:styleId="a7">
    <w:name w:val="Balloon Text"/>
    <w:basedOn w:val="a"/>
    <w:link w:val="a8"/>
    <w:semiHidden/>
    <w:unhideWhenUsed/>
    <w:rsid w:val="000F418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F4189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(2)_"/>
    <w:link w:val="22"/>
    <w:rsid w:val="000F4189"/>
    <w:rPr>
      <w:b/>
      <w:bCs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F4189"/>
    <w:pPr>
      <w:widowControl w:val="0"/>
      <w:shd w:val="clear" w:color="auto" w:fill="FFFFFF"/>
      <w:spacing w:after="300" w:line="0" w:lineRule="atLeast"/>
      <w:jc w:val="center"/>
    </w:pPr>
    <w:rPr>
      <w:b/>
      <w:bCs/>
      <w:sz w:val="19"/>
      <w:szCs w:val="19"/>
      <w:shd w:val="clear" w:color="auto" w:fill="FFFFFF"/>
    </w:rPr>
  </w:style>
  <w:style w:type="character" w:customStyle="1" w:styleId="a9">
    <w:name w:val="Основной текст_"/>
    <w:link w:val="23"/>
    <w:rsid w:val="000F4189"/>
    <w:rPr>
      <w:sz w:val="19"/>
      <w:szCs w:val="19"/>
      <w:shd w:val="clear" w:color="auto" w:fill="FFFFFF"/>
    </w:rPr>
  </w:style>
  <w:style w:type="paragraph" w:customStyle="1" w:styleId="23">
    <w:name w:val="Основной текст2"/>
    <w:basedOn w:val="a"/>
    <w:link w:val="a9"/>
    <w:rsid w:val="000F4189"/>
    <w:pPr>
      <w:widowControl w:val="0"/>
      <w:shd w:val="clear" w:color="auto" w:fill="FFFFFF"/>
      <w:spacing w:before="300" w:after="0" w:line="230" w:lineRule="exact"/>
      <w:jc w:val="both"/>
    </w:pPr>
    <w:rPr>
      <w:sz w:val="19"/>
      <w:szCs w:val="19"/>
      <w:shd w:val="clear" w:color="auto" w:fill="FFFFFF"/>
    </w:rPr>
  </w:style>
  <w:style w:type="character" w:styleId="aa">
    <w:name w:val="Hyperlink"/>
    <w:rsid w:val="000F4189"/>
    <w:rPr>
      <w:color w:val="0066CC"/>
      <w:u w:val="single"/>
    </w:rPr>
  </w:style>
  <w:style w:type="character" w:customStyle="1" w:styleId="12">
    <w:name w:val="Основной текст1"/>
    <w:rsid w:val="000F418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paragraph" w:styleId="ab">
    <w:name w:val="List Paragraph"/>
    <w:basedOn w:val="a"/>
    <w:qFormat/>
    <w:rsid w:val="000F4189"/>
    <w:pPr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c">
    <w:name w:val="Title"/>
    <w:basedOn w:val="a"/>
    <w:next w:val="a"/>
    <w:link w:val="ad"/>
    <w:qFormat/>
    <w:rsid w:val="000F418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d">
    <w:name w:val="Название Знак"/>
    <w:basedOn w:val="a0"/>
    <w:link w:val="ac"/>
    <w:rsid w:val="000F4189"/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paragraph" w:styleId="ae">
    <w:name w:val="Subtitle"/>
    <w:basedOn w:val="a"/>
    <w:next w:val="a"/>
    <w:link w:val="af"/>
    <w:qFormat/>
    <w:rsid w:val="000F4189"/>
    <w:pPr>
      <w:spacing w:after="60" w:line="240" w:lineRule="auto"/>
      <w:jc w:val="center"/>
      <w:outlineLvl w:val="1"/>
    </w:pPr>
    <w:rPr>
      <w:rFonts w:ascii="Cambria" w:eastAsia="Times New Roman" w:hAnsi="Cambria"/>
      <w:lang w:val="x-none" w:eastAsia="x-none"/>
    </w:rPr>
  </w:style>
  <w:style w:type="character" w:customStyle="1" w:styleId="af">
    <w:name w:val="Подзаголовок Знак"/>
    <w:basedOn w:val="a0"/>
    <w:link w:val="ae"/>
    <w:rsid w:val="000F4189"/>
    <w:rPr>
      <w:rFonts w:ascii="Cambria" w:eastAsia="Times New Roman" w:hAnsi="Cambria"/>
      <w:lang w:val="x-none" w:eastAsia="x-none"/>
    </w:rPr>
  </w:style>
  <w:style w:type="character" w:styleId="af0">
    <w:name w:val="Strong"/>
    <w:qFormat/>
    <w:rsid w:val="000F4189"/>
    <w:rPr>
      <w:b/>
      <w:bCs/>
    </w:rPr>
  </w:style>
  <w:style w:type="character" w:styleId="af1">
    <w:name w:val="Emphasis"/>
    <w:qFormat/>
    <w:rsid w:val="000F4189"/>
    <w:rPr>
      <w:rFonts w:ascii="Calibri" w:hAnsi="Calibri"/>
      <w:b/>
      <w:i/>
      <w:iCs/>
    </w:rPr>
  </w:style>
  <w:style w:type="paragraph" w:styleId="af2">
    <w:name w:val="No Spacing"/>
    <w:basedOn w:val="a"/>
    <w:qFormat/>
    <w:rsid w:val="000F4189"/>
    <w:pPr>
      <w:spacing w:after="0" w:line="240" w:lineRule="auto"/>
    </w:pPr>
    <w:rPr>
      <w:rFonts w:ascii="Calibri" w:eastAsia="Times New Roman" w:hAnsi="Calibri"/>
      <w:szCs w:val="32"/>
      <w:lang w:val="en-US" w:bidi="en-US"/>
    </w:rPr>
  </w:style>
  <w:style w:type="paragraph" w:styleId="24">
    <w:name w:val="Quote"/>
    <w:basedOn w:val="a"/>
    <w:next w:val="a"/>
    <w:link w:val="25"/>
    <w:qFormat/>
    <w:rsid w:val="000F4189"/>
    <w:pPr>
      <w:spacing w:after="0" w:line="240" w:lineRule="auto"/>
    </w:pPr>
    <w:rPr>
      <w:rFonts w:ascii="Calibri" w:eastAsia="Times New Roman" w:hAnsi="Calibri"/>
      <w:i/>
      <w:lang w:val="x-none" w:eastAsia="x-none"/>
    </w:rPr>
  </w:style>
  <w:style w:type="character" w:customStyle="1" w:styleId="25">
    <w:name w:val="Цитата 2 Знак"/>
    <w:basedOn w:val="a0"/>
    <w:link w:val="24"/>
    <w:rsid w:val="000F4189"/>
    <w:rPr>
      <w:rFonts w:ascii="Calibri" w:eastAsia="Times New Roman" w:hAnsi="Calibri"/>
      <w:i/>
      <w:lang w:val="x-none" w:eastAsia="x-none"/>
    </w:rPr>
  </w:style>
  <w:style w:type="paragraph" w:styleId="af3">
    <w:name w:val="Intense Quote"/>
    <w:basedOn w:val="a"/>
    <w:next w:val="a"/>
    <w:link w:val="af4"/>
    <w:qFormat/>
    <w:rsid w:val="000F4189"/>
    <w:pPr>
      <w:spacing w:after="0" w:line="240" w:lineRule="auto"/>
      <w:ind w:left="720" w:right="720"/>
    </w:pPr>
    <w:rPr>
      <w:rFonts w:ascii="Calibri" w:eastAsia="Times New Roman" w:hAnsi="Calibri"/>
      <w:b/>
      <w:i/>
      <w:szCs w:val="20"/>
      <w:lang w:val="x-none" w:eastAsia="x-none"/>
    </w:rPr>
  </w:style>
  <w:style w:type="character" w:customStyle="1" w:styleId="af4">
    <w:name w:val="Выделенная цитата Знак"/>
    <w:basedOn w:val="a0"/>
    <w:link w:val="af3"/>
    <w:rsid w:val="000F4189"/>
    <w:rPr>
      <w:rFonts w:ascii="Calibri" w:eastAsia="Times New Roman" w:hAnsi="Calibri"/>
      <w:b/>
      <w:i/>
      <w:szCs w:val="20"/>
      <w:lang w:val="x-none" w:eastAsia="x-none"/>
    </w:rPr>
  </w:style>
  <w:style w:type="character" w:styleId="af5">
    <w:name w:val="Subtle Emphasis"/>
    <w:qFormat/>
    <w:rsid w:val="000F4189"/>
    <w:rPr>
      <w:i/>
      <w:color w:val="5A5A5A"/>
    </w:rPr>
  </w:style>
  <w:style w:type="character" w:styleId="af6">
    <w:name w:val="Intense Emphasis"/>
    <w:qFormat/>
    <w:rsid w:val="000F4189"/>
    <w:rPr>
      <w:b/>
      <w:i/>
      <w:sz w:val="24"/>
      <w:szCs w:val="24"/>
      <w:u w:val="single"/>
    </w:rPr>
  </w:style>
  <w:style w:type="character" w:styleId="af7">
    <w:name w:val="Subtle Reference"/>
    <w:qFormat/>
    <w:rsid w:val="000F4189"/>
    <w:rPr>
      <w:sz w:val="24"/>
      <w:szCs w:val="24"/>
      <w:u w:val="single"/>
    </w:rPr>
  </w:style>
  <w:style w:type="character" w:styleId="af8">
    <w:name w:val="Intense Reference"/>
    <w:qFormat/>
    <w:rsid w:val="000F4189"/>
    <w:rPr>
      <w:b/>
      <w:sz w:val="24"/>
      <w:u w:val="single"/>
    </w:rPr>
  </w:style>
  <w:style w:type="character" w:styleId="af9">
    <w:name w:val="Book Title"/>
    <w:qFormat/>
    <w:rsid w:val="000F4189"/>
    <w:rPr>
      <w:rFonts w:ascii="Cambria" w:eastAsia="Times New Roman" w:hAnsi="Cambria"/>
      <w:b/>
      <w:i/>
      <w:sz w:val="24"/>
      <w:szCs w:val="24"/>
    </w:rPr>
  </w:style>
  <w:style w:type="paragraph" w:styleId="afa">
    <w:name w:val="TOC Heading"/>
    <w:basedOn w:val="1"/>
    <w:next w:val="a"/>
    <w:qFormat/>
    <w:rsid w:val="000F4189"/>
    <w:pPr>
      <w:outlineLvl w:val="9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F41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0F4189"/>
    <w:pPr>
      <w:spacing w:after="0" w:line="240" w:lineRule="auto"/>
      <w:ind w:left="720" w:firstLine="700"/>
      <w:jc w:val="both"/>
    </w:pPr>
    <w:rPr>
      <w:rFonts w:eastAsia="Times New Roman"/>
      <w:lang w:eastAsia="ru-RU"/>
    </w:rPr>
  </w:style>
  <w:style w:type="paragraph" w:customStyle="1" w:styleId="msonormalcxspmiddle">
    <w:name w:val="msonormalcxspmiddle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b">
    <w:name w:val="Body Text"/>
    <w:basedOn w:val="a"/>
    <w:link w:val="afc"/>
    <w:rsid w:val="000F4189"/>
    <w:pPr>
      <w:spacing w:after="0" w:line="240" w:lineRule="auto"/>
      <w:jc w:val="both"/>
    </w:pPr>
    <w:rPr>
      <w:rFonts w:eastAsia="Times New Roman"/>
      <w:szCs w:val="20"/>
      <w:lang w:val="x-none" w:eastAsia="x-none"/>
    </w:rPr>
  </w:style>
  <w:style w:type="character" w:customStyle="1" w:styleId="afc">
    <w:name w:val="Основной текст Знак"/>
    <w:basedOn w:val="a0"/>
    <w:link w:val="afb"/>
    <w:rsid w:val="000F4189"/>
    <w:rPr>
      <w:rFonts w:eastAsia="Times New Roman"/>
      <w:szCs w:val="20"/>
      <w:lang w:val="x-none" w:eastAsia="x-none"/>
    </w:rPr>
  </w:style>
  <w:style w:type="paragraph" w:styleId="afd">
    <w:name w:val="Body Text Indent"/>
    <w:basedOn w:val="a"/>
    <w:link w:val="afe"/>
    <w:unhideWhenUsed/>
    <w:rsid w:val="000F4189"/>
    <w:pPr>
      <w:spacing w:after="120" w:line="240" w:lineRule="auto"/>
      <w:ind w:left="283"/>
    </w:pPr>
    <w:rPr>
      <w:rFonts w:eastAsia="Times New Roman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0F4189"/>
    <w:rPr>
      <w:rFonts w:eastAsia="Times New Roman"/>
      <w:lang w:val="x-none" w:eastAsia="x-none"/>
    </w:rPr>
  </w:style>
  <w:style w:type="paragraph" w:styleId="aff">
    <w:name w:val="Normal (Web)"/>
    <w:basedOn w:val="a"/>
    <w:unhideWhenUsed/>
    <w:rsid w:val="000F4189"/>
    <w:pPr>
      <w:spacing w:before="75" w:after="150" w:line="240" w:lineRule="auto"/>
    </w:pPr>
    <w:rPr>
      <w:rFonts w:ascii="Verdana" w:eastAsia="Times New Roman" w:hAnsi="Verdana"/>
      <w:sz w:val="17"/>
      <w:szCs w:val="17"/>
      <w:lang w:eastAsia="ru-RU"/>
    </w:rPr>
  </w:style>
  <w:style w:type="paragraph" w:customStyle="1" w:styleId="tabltext">
    <w:name w:val="_tabl_text"/>
    <w:basedOn w:val="a"/>
    <w:rsid w:val="000F4189"/>
    <w:pPr>
      <w:widowControl w:val="0"/>
      <w:autoSpaceDE w:val="0"/>
      <w:autoSpaceDN w:val="0"/>
      <w:adjustRightInd w:val="0"/>
      <w:spacing w:after="0" w:line="269" w:lineRule="auto"/>
      <w:textAlignment w:val="baseline"/>
    </w:pPr>
    <w:rPr>
      <w:rFonts w:ascii="Newton-Regular" w:eastAsia="Newton-Regular" w:cs="Newton-Regular"/>
      <w:color w:val="000000"/>
      <w:sz w:val="19"/>
      <w:szCs w:val="19"/>
      <w:lang w:eastAsia="ru-RU"/>
    </w:rPr>
  </w:style>
  <w:style w:type="character" w:customStyle="1" w:styleId="aff0">
    <w:name w:val="Основной текст + Курсив"/>
    <w:rsid w:val="000F4189"/>
    <w:rPr>
      <w:i/>
      <w:iCs/>
      <w:sz w:val="21"/>
      <w:szCs w:val="21"/>
      <w:shd w:val="clear" w:color="auto" w:fill="FFFFFF"/>
      <w:lang w:bidi="ar-SA"/>
    </w:rPr>
  </w:style>
  <w:style w:type="character" w:customStyle="1" w:styleId="200">
    <w:name w:val="Основной текст + Курсив20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31">
    <w:name w:val="Основной текст (3)_"/>
    <w:link w:val="310"/>
    <w:locked/>
    <w:rsid w:val="000F4189"/>
    <w:rPr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0F4189"/>
    <w:pPr>
      <w:shd w:val="clear" w:color="auto" w:fill="FFFFFF"/>
      <w:spacing w:after="0" w:line="302" w:lineRule="exact"/>
      <w:ind w:firstLine="320"/>
      <w:jc w:val="both"/>
    </w:pPr>
    <w:rPr>
      <w:sz w:val="21"/>
      <w:szCs w:val="21"/>
      <w:shd w:val="clear" w:color="auto" w:fill="FFFFFF"/>
    </w:rPr>
  </w:style>
  <w:style w:type="character" w:customStyle="1" w:styleId="32">
    <w:name w:val="Основной текст (3)"/>
    <w:basedOn w:val="31"/>
    <w:rsid w:val="000F4189"/>
    <w:rPr>
      <w:sz w:val="21"/>
      <w:szCs w:val="21"/>
      <w:shd w:val="clear" w:color="auto" w:fill="FFFFFF"/>
    </w:rPr>
  </w:style>
  <w:style w:type="character" w:customStyle="1" w:styleId="41">
    <w:name w:val="Основной текст (4)_"/>
    <w:link w:val="42"/>
    <w:locked/>
    <w:rsid w:val="000F4189"/>
    <w:rPr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F4189"/>
    <w:pPr>
      <w:shd w:val="clear" w:color="auto" w:fill="FFFFFF"/>
      <w:spacing w:before="120" w:after="0" w:line="322" w:lineRule="exact"/>
      <w:jc w:val="both"/>
    </w:pPr>
    <w:rPr>
      <w:sz w:val="21"/>
      <w:szCs w:val="21"/>
      <w:shd w:val="clear" w:color="auto" w:fill="FFFFFF"/>
    </w:rPr>
  </w:style>
  <w:style w:type="character" w:customStyle="1" w:styleId="43">
    <w:name w:val="Основной текст (4) + Не курсив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210">
    <w:name w:val="Основной текст + Курсив21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18">
    <w:name w:val="Основной текст + Полужирный18"/>
    <w:aliases w:val="Курсив20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61">
    <w:name w:val="Основной текст + Полужирный6"/>
    <w:aliases w:val="Курсив6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7">
    <w:name w:val="Основной текст + Курсив17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81">
    <w:name w:val="Основной текст + Полужирный8"/>
    <w:aliases w:val="Курсив8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35">
    <w:name w:val="Основной текст (3) + Не курсив5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71">
    <w:name w:val="Основной текст + Полужирный7"/>
    <w:aliases w:val="Курсив7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62">
    <w:name w:val="Основной текст + Курсив6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Dotum">
    <w:name w:val="Основной текст + Dotum"/>
    <w:aliases w:val="12 pt,Интервал -1 pt"/>
    <w:rsid w:val="000F4189"/>
    <w:rPr>
      <w:rFonts w:ascii="Dotum" w:eastAsia="Dotum" w:hAnsi="Dotum" w:cs="Dotum"/>
      <w:spacing w:val="-20"/>
      <w:sz w:val="24"/>
      <w:szCs w:val="24"/>
    </w:rPr>
  </w:style>
  <w:style w:type="character" w:customStyle="1" w:styleId="63">
    <w:name w:val="Основной текст (6)_"/>
    <w:link w:val="64"/>
    <w:locked/>
    <w:rsid w:val="000F4189"/>
    <w:rPr>
      <w:shd w:val="clear" w:color="auto" w:fill="FFFFFF"/>
    </w:rPr>
  </w:style>
  <w:style w:type="paragraph" w:customStyle="1" w:styleId="64">
    <w:name w:val="Основной текст (6)"/>
    <w:basedOn w:val="a"/>
    <w:link w:val="63"/>
    <w:rsid w:val="000F4189"/>
    <w:pPr>
      <w:shd w:val="clear" w:color="auto" w:fill="FFFFFF"/>
      <w:spacing w:after="0" w:line="240" w:lineRule="atLeast"/>
    </w:pPr>
    <w:rPr>
      <w:shd w:val="clear" w:color="auto" w:fill="FFFFFF"/>
    </w:rPr>
  </w:style>
  <w:style w:type="character" w:customStyle="1" w:styleId="44">
    <w:name w:val="Основной текст + Полужирный4"/>
    <w:aliases w:val="Курсив4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26">
    <w:name w:val="Основной текст + Курсив2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27">
    <w:name w:val="Основной текст + Полужирный2"/>
    <w:aliases w:val="Курсив2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91">
    <w:name w:val="Основной текст + Полужирный9"/>
    <w:aliases w:val="Курсив9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82">
    <w:name w:val="Основной текст + Курсив8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1">
    <w:name w:val="Основной текст (5)_"/>
    <w:link w:val="52"/>
    <w:locked/>
    <w:rsid w:val="000F4189"/>
    <w:rPr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F4189"/>
    <w:pPr>
      <w:shd w:val="clear" w:color="auto" w:fill="FFFFFF"/>
      <w:spacing w:after="0" w:line="240" w:lineRule="atLeast"/>
      <w:jc w:val="right"/>
    </w:pPr>
    <w:rPr>
      <w:sz w:val="21"/>
      <w:szCs w:val="21"/>
      <w:shd w:val="clear" w:color="auto" w:fill="FFFFFF"/>
    </w:rPr>
  </w:style>
  <w:style w:type="character" w:customStyle="1" w:styleId="13">
    <w:name w:val="Основной текст + Курсив13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4">
    <w:name w:val="Основной текст + Полужирный1"/>
    <w:aliases w:val="Курсив1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11">
    <w:name w:val="Заголовок №1 + 11"/>
    <w:aliases w:val="5 pt"/>
    <w:rsid w:val="000F4189"/>
    <w:rPr>
      <w:rFonts w:ascii="Times New Roman" w:hAnsi="Times New Roman" w:cs="Times New Roman"/>
      <w:spacing w:val="0"/>
      <w:sz w:val="23"/>
      <w:szCs w:val="23"/>
    </w:rPr>
  </w:style>
  <w:style w:type="character" w:customStyle="1" w:styleId="170">
    <w:name w:val="Основной текст + Полужирный17"/>
    <w:aliases w:val="Курсив19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6">
    <w:name w:val="Основной текст + Полужирный16"/>
    <w:aliases w:val="Курсив17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5">
    <w:name w:val="Основной текст + Курсив15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72">
    <w:name w:val="Основной текст (7)_"/>
    <w:link w:val="73"/>
    <w:locked/>
    <w:rsid w:val="000F4189"/>
    <w:rPr>
      <w:sz w:val="15"/>
      <w:szCs w:val="15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F4189"/>
    <w:pPr>
      <w:shd w:val="clear" w:color="auto" w:fill="FFFFFF"/>
      <w:spacing w:after="0" w:line="240" w:lineRule="atLeast"/>
    </w:pPr>
    <w:rPr>
      <w:sz w:val="15"/>
      <w:szCs w:val="15"/>
      <w:shd w:val="clear" w:color="auto" w:fill="FFFFFF"/>
    </w:rPr>
  </w:style>
  <w:style w:type="character" w:customStyle="1" w:styleId="74">
    <w:name w:val="Основной текст + 7"/>
    <w:aliases w:val="5 pt5,Полужирный2"/>
    <w:rsid w:val="000F4189"/>
    <w:rPr>
      <w:rFonts w:ascii="Times New Roman" w:hAnsi="Times New Roman" w:cs="Times New Roman"/>
      <w:b/>
      <w:bCs/>
      <w:spacing w:val="0"/>
      <w:sz w:val="15"/>
      <w:szCs w:val="15"/>
    </w:rPr>
  </w:style>
  <w:style w:type="character" w:customStyle="1" w:styleId="83">
    <w:name w:val="Основной текст (8)_"/>
    <w:link w:val="84"/>
    <w:locked/>
    <w:rsid w:val="000F4189"/>
    <w:rPr>
      <w:rFonts w:ascii="Arial" w:hAnsi="Arial"/>
      <w:sz w:val="14"/>
      <w:szCs w:val="14"/>
      <w:shd w:val="clear" w:color="auto" w:fill="FFFFFF"/>
    </w:rPr>
  </w:style>
  <w:style w:type="paragraph" w:customStyle="1" w:styleId="84">
    <w:name w:val="Основной текст (8)"/>
    <w:basedOn w:val="a"/>
    <w:link w:val="83"/>
    <w:rsid w:val="000F4189"/>
    <w:pPr>
      <w:shd w:val="clear" w:color="auto" w:fill="FFFFFF"/>
      <w:spacing w:before="780" w:after="0" w:line="240" w:lineRule="atLeast"/>
    </w:pPr>
    <w:rPr>
      <w:rFonts w:ascii="Arial" w:hAnsi="Arial"/>
      <w:sz w:val="14"/>
      <w:szCs w:val="14"/>
      <w:shd w:val="clear" w:color="auto" w:fill="FFFFFF"/>
    </w:rPr>
  </w:style>
  <w:style w:type="character" w:customStyle="1" w:styleId="130">
    <w:name w:val="Основной текст + Полужирный13"/>
    <w:aliases w:val="Курсив14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100">
    <w:name w:val="Основной текст + Курсив10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10">
    <w:name w:val="Основной текст + Полужирный11"/>
    <w:aliases w:val="Курсив11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38">
    <w:name w:val="Основной текст (3) + Не курсив8"/>
    <w:rsid w:val="000F4189"/>
    <w:rPr>
      <w:i/>
      <w:iCs/>
      <w:sz w:val="21"/>
      <w:szCs w:val="21"/>
      <w:shd w:val="clear" w:color="auto" w:fill="FFFFFF"/>
      <w:lang w:bidi="ar-SA"/>
    </w:rPr>
  </w:style>
  <w:style w:type="character" w:customStyle="1" w:styleId="120">
    <w:name w:val="Основной текст + Полужирный12"/>
    <w:aliases w:val="Курсив12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53">
    <w:name w:val="Основной текст + Полужирный5"/>
    <w:aliases w:val="Курсив5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45">
    <w:name w:val="Основной текст + Курсив4"/>
    <w:rsid w:val="000F4189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37">
    <w:name w:val="Основной текст (3) + Не курсив7"/>
    <w:rsid w:val="000F4189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  <w:lang w:bidi="ar-SA"/>
    </w:rPr>
  </w:style>
  <w:style w:type="character" w:customStyle="1" w:styleId="101">
    <w:name w:val="Основной текст + Полужирный10"/>
    <w:aliases w:val="Курсив10"/>
    <w:rsid w:val="000F418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styleId="aff1">
    <w:name w:val="page number"/>
    <w:basedOn w:val="a0"/>
    <w:rsid w:val="000F4189"/>
  </w:style>
  <w:style w:type="table" w:styleId="aff2">
    <w:name w:val="Table Grid"/>
    <w:basedOn w:val="a1"/>
    <w:rsid w:val="000F4189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0F4189"/>
  </w:style>
  <w:style w:type="paragraph" w:customStyle="1" w:styleId="p8">
    <w:name w:val="p8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28">
    <w:name w:val="Body Text Indent 2"/>
    <w:basedOn w:val="a"/>
    <w:link w:val="29"/>
    <w:rsid w:val="000F4189"/>
    <w:pPr>
      <w:spacing w:after="120" w:line="480" w:lineRule="auto"/>
      <w:ind w:left="283"/>
    </w:pPr>
    <w:rPr>
      <w:rFonts w:eastAsia="Calibri"/>
      <w:szCs w:val="22"/>
      <w:lang w:val="x-none"/>
    </w:rPr>
  </w:style>
  <w:style w:type="character" w:customStyle="1" w:styleId="29">
    <w:name w:val="Основной текст с отступом 2 Знак"/>
    <w:basedOn w:val="a0"/>
    <w:link w:val="28"/>
    <w:rsid w:val="000F4189"/>
    <w:rPr>
      <w:rFonts w:eastAsia="Calibri"/>
      <w:szCs w:val="22"/>
      <w:lang w:val="x-none"/>
    </w:rPr>
  </w:style>
  <w:style w:type="paragraph" w:styleId="aff3">
    <w:name w:val="footnote text"/>
    <w:basedOn w:val="a"/>
    <w:link w:val="aff4"/>
    <w:rsid w:val="000F4189"/>
    <w:pPr>
      <w:spacing w:after="0" w:line="240" w:lineRule="auto"/>
    </w:pPr>
    <w:rPr>
      <w:rFonts w:eastAsia="Calibri"/>
      <w:sz w:val="20"/>
      <w:szCs w:val="20"/>
      <w:lang w:val="x-none"/>
    </w:rPr>
  </w:style>
  <w:style w:type="character" w:customStyle="1" w:styleId="aff4">
    <w:name w:val="Текст сноски Знак"/>
    <w:basedOn w:val="a0"/>
    <w:link w:val="aff3"/>
    <w:rsid w:val="000F4189"/>
    <w:rPr>
      <w:rFonts w:eastAsia="Calibri"/>
      <w:sz w:val="20"/>
      <w:szCs w:val="20"/>
      <w:lang w:val="x-none"/>
    </w:rPr>
  </w:style>
  <w:style w:type="character" w:styleId="aff5">
    <w:name w:val="footnote reference"/>
    <w:rsid w:val="000F4189"/>
    <w:rPr>
      <w:vertAlign w:val="superscript"/>
    </w:rPr>
  </w:style>
  <w:style w:type="character" w:customStyle="1" w:styleId="apple-style-span">
    <w:name w:val="apple-style-span"/>
    <w:rsid w:val="000F4189"/>
  </w:style>
  <w:style w:type="paragraph" w:customStyle="1" w:styleId="p1">
    <w:name w:val="p1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2">
    <w:name w:val="p2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5">
    <w:name w:val="p5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2">
    <w:name w:val="s2"/>
    <w:basedOn w:val="a0"/>
    <w:rsid w:val="000F4189"/>
  </w:style>
  <w:style w:type="character" w:customStyle="1" w:styleId="s3">
    <w:name w:val="s3"/>
    <w:basedOn w:val="a0"/>
    <w:rsid w:val="000F4189"/>
  </w:style>
  <w:style w:type="paragraph" w:customStyle="1" w:styleId="p6">
    <w:name w:val="p6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4">
    <w:name w:val="s4"/>
    <w:basedOn w:val="a0"/>
    <w:rsid w:val="000F4189"/>
  </w:style>
  <w:style w:type="character" w:customStyle="1" w:styleId="s5">
    <w:name w:val="s5"/>
    <w:basedOn w:val="a0"/>
    <w:rsid w:val="000F4189"/>
  </w:style>
  <w:style w:type="character" w:customStyle="1" w:styleId="s6">
    <w:name w:val="s6"/>
    <w:basedOn w:val="a0"/>
    <w:rsid w:val="000F4189"/>
  </w:style>
  <w:style w:type="paragraph" w:customStyle="1" w:styleId="p24">
    <w:name w:val="p24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9">
    <w:name w:val="s9"/>
    <w:basedOn w:val="a0"/>
    <w:rsid w:val="000F4189"/>
  </w:style>
  <w:style w:type="paragraph" w:customStyle="1" w:styleId="p13">
    <w:name w:val="p13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rsid w:val="000F4189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paragraph" w:customStyle="1" w:styleId="33">
    <w:name w:val="Основной текст3"/>
    <w:basedOn w:val="a"/>
    <w:uiPriority w:val="99"/>
    <w:rsid w:val="000F4189"/>
    <w:pPr>
      <w:shd w:val="clear" w:color="auto" w:fill="FFFFFF"/>
      <w:spacing w:before="180" w:after="0" w:line="298" w:lineRule="exact"/>
      <w:jc w:val="both"/>
    </w:pPr>
    <w:rPr>
      <w:sz w:val="21"/>
      <w:szCs w:val="21"/>
    </w:rPr>
  </w:style>
  <w:style w:type="paragraph" w:customStyle="1" w:styleId="zagolovokpodrazdela">
    <w:name w:val="zagolovokpodrazdela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0F4189"/>
  </w:style>
  <w:style w:type="paragraph" w:customStyle="1" w:styleId="maintext">
    <w:name w:val="maintext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textsnoski">
    <w:name w:val="textsnoski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zagolovokrazdela">
    <w:name w:val="zagolovokrazdela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zagolovokpunkta">
    <w:name w:val="zagolovokpunkta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submaintext">
    <w:name w:val="submaintext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submaintext2">
    <w:name w:val="submaintext2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navigation">
    <w:name w:val="navigation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letterspacing">
    <w:name w:val="letterspacing"/>
    <w:basedOn w:val="a0"/>
    <w:rsid w:val="000F4189"/>
  </w:style>
  <w:style w:type="paragraph" w:customStyle="1" w:styleId="textstiha">
    <w:name w:val="textstiha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maintext2">
    <w:name w:val="maintext2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0">
    <w:name w:val="c0"/>
    <w:basedOn w:val="a"/>
    <w:rsid w:val="000F418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f6">
    <w:name w:val="Plain Text"/>
    <w:basedOn w:val="a"/>
    <w:link w:val="aff7"/>
    <w:rsid w:val="000F418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rsid w:val="000F4189"/>
    <w:rPr>
      <w:rFonts w:ascii="Courier New" w:eastAsia="Times New Roman" w:hAnsi="Courier New"/>
      <w:sz w:val="20"/>
      <w:szCs w:val="20"/>
      <w:lang w:eastAsia="ru-RU"/>
    </w:rPr>
  </w:style>
  <w:style w:type="paragraph" w:customStyle="1" w:styleId="FR1">
    <w:name w:val="FR1"/>
    <w:rsid w:val="000F4189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/>
      <w:b/>
      <w:sz w:val="18"/>
      <w:szCs w:val="20"/>
      <w:lang w:eastAsia="ru-RU"/>
    </w:rPr>
  </w:style>
  <w:style w:type="paragraph" w:customStyle="1" w:styleId="311">
    <w:name w:val="Основной текст 31"/>
    <w:basedOn w:val="a"/>
    <w:rsid w:val="000F4189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numbering" w:customStyle="1" w:styleId="2a">
    <w:name w:val="Нет списка2"/>
    <w:next w:val="a2"/>
    <w:semiHidden/>
    <w:rsid w:val="009C1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3353E-B249-486D-B63D-134923ACC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11</Pages>
  <Words>3701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СОШ №171</cp:lastModifiedBy>
  <cp:revision>26</cp:revision>
  <cp:lastPrinted>2020-10-29T12:19:00Z</cp:lastPrinted>
  <dcterms:created xsi:type="dcterms:W3CDTF">2020-09-06T21:02:00Z</dcterms:created>
  <dcterms:modified xsi:type="dcterms:W3CDTF">2020-11-11T08:22:00Z</dcterms:modified>
</cp:coreProperties>
</file>